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094F5" w14:textId="77777777" w:rsidR="00BE1355" w:rsidRPr="006F0D7B" w:rsidRDefault="00BE1355" w:rsidP="00BE1355">
      <w:pPr>
        <w:jc w:val="center"/>
        <w:rPr>
          <w:rFonts w:ascii="Arial" w:hAnsi="Arial" w:cs="Arial"/>
          <w:b/>
          <w:sz w:val="36"/>
          <w:szCs w:val="28"/>
        </w:rPr>
      </w:pPr>
      <w:bookmarkStart w:id="0" w:name="_Hlk145932004"/>
      <w:r w:rsidRPr="006F0D7B">
        <w:rPr>
          <w:rFonts w:ascii="Arial" w:hAnsi="Arial" w:cs="Arial"/>
          <w:b/>
          <w:sz w:val="36"/>
          <w:szCs w:val="28"/>
        </w:rPr>
        <w:t>Beratervertrag bzw. allgemeiner Dienstvertrag</w:t>
      </w:r>
    </w:p>
    <w:p w14:paraId="63614F59" w14:textId="77777777" w:rsidR="006F7AB0" w:rsidRPr="006F0D7B" w:rsidRDefault="006F7AB0" w:rsidP="006F7AB0">
      <w:pPr>
        <w:rPr>
          <w:rFonts w:ascii="Arial" w:hAnsi="Arial" w:cs="Arial"/>
          <w:b/>
        </w:rPr>
      </w:pPr>
    </w:p>
    <w:p w14:paraId="2AC5A0C0" w14:textId="760971D8" w:rsidR="006F7AB0" w:rsidRPr="006F0D7B" w:rsidRDefault="006F7AB0" w:rsidP="006F7AB0">
      <w:pPr>
        <w:rPr>
          <w:rFonts w:ascii="Arial" w:hAnsi="Arial" w:cs="Arial"/>
          <w:b/>
        </w:rPr>
      </w:pPr>
      <w:r w:rsidRPr="006F0D7B">
        <w:rPr>
          <w:rFonts w:ascii="Arial" w:hAnsi="Arial" w:cs="Arial"/>
          <w:b/>
        </w:rPr>
        <w:t>Hinweise zum Muster:</w:t>
      </w:r>
    </w:p>
    <w:p w14:paraId="7AB4B9D1" w14:textId="18B517DF" w:rsidR="006F7AB0" w:rsidRPr="006F0D7B" w:rsidRDefault="00D6433D" w:rsidP="006F7AB0">
      <w:pPr>
        <w:rPr>
          <w:rFonts w:ascii="Arial" w:hAnsi="Arial" w:cs="Arial"/>
        </w:rPr>
      </w:pPr>
      <w:r w:rsidRPr="006F0D7B">
        <w:rPr>
          <w:rFonts w:ascii="Arial" w:hAnsi="Arial" w:cs="Arial"/>
        </w:rPr>
        <w:t>Das</w:t>
      </w:r>
      <w:r w:rsidR="006F7AB0" w:rsidRPr="006F0D7B">
        <w:rPr>
          <w:rFonts w:ascii="Arial" w:hAnsi="Arial" w:cs="Arial"/>
        </w:rPr>
        <w:t xml:space="preserve"> vorliegende Muster </w:t>
      </w:r>
      <w:r w:rsidRPr="006F0D7B">
        <w:rPr>
          <w:rFonts w:ascii="Arial" w:hAnsi="Arial" w:cs="Arial"/>
        </w:rPr>
        <w:t xml:space="preserve">kann </w:t>
      </w:r>
      <w:r w:rsidR="006F7AB0" w:rsidRPr="006F0D7B">
        <w:rPr>
          <w:rFonts w:ascii="Arial" w:hAnsi="Arial" w:cs="Arial"/>
        </w:rPr>
        <w:t>als Anregungen und Vorschl</w:t>
      </w:r>
      <w:r w:rsidRPr="006F0D7B">
        <w:rPr>
          <w:rFonts w:ascii="Arial" w:hAnsi="Arial" w:cs="Arial"/>
        </w:rPr>
        <w:t>ag</w:t>
      </w:r>
      <w:r w:rsidR="006F7AB0" w:rsidRPr="006F0D7B">
        <w:rPr>
          <w:rFonts w:ascii="Arial" w:hAnsi="Arial" w:cs="Arial"/>
        </w:rPr>
        <w:t xml:space="preserve"> für die Inhalte</w:t>
      </w:r>
      <w:r w:rsidRPr="006F0D7B">
        <w:rPr>
          <w:rFonts w:ascii="Arial" w:hAnsi="Arial" w:cs="Arial"/>
        </w:rPr>
        <w:t xml:space="preserve"> angesehen werden</w:t>
      </w:r>
      <w:r w:rsidR="006F7AB0" w:rsidRPr="006F0D7B">
        <w:rPr>
          <w:rFonts w:ascii="Arial" w:hAnsi="Arial" w:cs="Arial"/>
        </w:rPr>
        <w:t>. Das Muster bedarf in jedem Einzelfall der Anpassung an die individuellen Bedürfnisse des Verwenders. Es darf in der vorliegenden Form ohne eigene Ergänzungen nicht verwendet werden.</w:t>
      </w:r>
    </w:p>
    <w:p w14:paraId="02497F7D" w14:textId="66FF15CF" w:rsidR="006F7AB0" w:rsidRPr="006F0D7B" w:rsidRDefault="006F7AB0" w:rsidP="006F7AB0">
      <w:pPr>
        <w:rPr>
          <w:rFonts w:ascii="Arial" w:hAnsi="Arial" w:cs="Arial"/>
        </w:rPr>
      </w:pPr>
      <w:r w:rsidRPr="006F0D7B">
        <w:rPr>
          <w:rFonts w:ascii="Arial" w:hAnsi="Arial" w:cs="Arial"/>
        </w:rPr>
        <w:t xml:space="preserve">Das vorliegende Muster kann nicht alle denkbaren Konstellationen abdecken und gewährt keinen allumfassenden Schutz der Ziele und Interessen des Verwenders. Der Verwender muss hier </w:t>
      </w:r>
      <w:r w:rsidR="00D6433D" w:rsidRPr="006F0D7B">
        <w:rPr>
          <w:rFonts w:ascii="Arial" w:hAnsi="Arial" w:cs="Arial"/>
        </w:rPr>
        <w:t>gegebenenfalls</w:t>
      </w:r>
      <w:r w:rsidRPr="006F0D7B">
        <w:rPr>
          <w:rFonts w:ascii="Arial" w:hAnsi="Arial" w:cs="Arial"/>
        </w:rPr>
        <w:t xml:space="preserve"> weitere Regelungen aufnehmen, die für ihn wichtig sind.</w:t>
      </w:r>
    </w:p>
    <w:p w14:paraId="58AC9BED" w14:textId="568C40A0" w:rsidR="006F7AB0" w:rsidRPr="006F0D7B" w:rsidRDefault="006F7AB0" w:rsidP="006F7AB0">
      <w:pPr>
        <w:rPr>
          <w:rFonts w:ascii="Arial" w:hAnsi="Arial" w:cs="Arial"/>
        </w:rPr>
      </w:pPr>
      <w:r w:rsidRPr="006F0D7B">
        <w:rPr>
          <w:rFonts w:ascii="Arial" w:hAnsi="Arial" w:cs="Arial"/>
        </w:rPr>
        <w:t xml:space="preserve">Das vorliegende Muster ist unter Umständen durch inzwischen veröffentlichte Rechtsprechung und geänderte Gesetzgebung überholt. Das Muster wird regelmäßig, aber nicht täglich aktualisiert. </w:t>
      </w:r>
      <w:r w:rsidR="00D6433D" w:rsidRPr="006F0D7B">
        <w:rPr>
          <w:rFonts w:ascii="Arial" w:hAnsi="Arial" w:cs="Arial"/>
        </w:rPr>
        <w:t>Es sollte daher</w:t>
      </w:r>
      <w:r w:rsidRPr="006F0D7B">
        <w:rPr>
          <w:rFonts w:ascii="Arial" w:hAnsi="Arial" w:cs="Arial"/>
        </w:rPr>
        <w:t xml:space="preserve"> bitte auf den Stand des jeweiligen Musters</w:t>
      </w:r>
      <w:r w:rsidR="00D6433D" w:rsidRPr="006F0D7B">
        <w:rPr>
          <w:rFonts w:ascii="Arial" w:hAnsi="Arial" w:cs="Arial"/>
        </w:rPr>
        <w:t xml:space="preserve"> geachtet werden</w:t>
      </w:r>
      <w:r w:rsidRPr="006F0D7B">
        <w:rPr>
          <w:rFonts w:ascii="Arial" w:hAnsi="Arial" w:cs="Arial"/>
        </w:rPr>
        <w:t>.</w:t>
      </w:r>
    </w:p>
    <w:p w14:paraId="5D403374" w14:textId="47442B01" w:rsidR="006F7AB0" w:rsidRPr="006F0D7B" w:rsidRDefault="006F7AB0" w:rsidP="006F7AB0">
      <w:pPr>
        <w:rPr>
          <w:rFonts w:ascii="Arial" w:hAnsi="Arial" w:cs="Arial"/>
        </w:rPr>
      </w:pPr>
      <w:r w:rsidRPr="006F0D7B">
        <w:rPr>
          <w:rFonts w:ascii="Arial" w:hAnsi="Arial" w:cs="Arial"/>
        </w:rPr>
        <w:t>Wir empfehlen die unterstützende Beratung durch einen Rechtsanwalt.</w:t>
      </w:r>
    </w:p>
    <w:p w14:paraId="1B88C0F3" w14:textId="26E93ECF" w:rsidR="006F7AB0" w:rsidRPr="006F0D7B" w:rsidRDefault="006F7AB0" w:rsidP="006F7AB0">
      <w:pPr>
        <w:rPr>
          <w:rFonts w:ascii="Arial" w:hAnsi="Arial" w:cs="Arial"/>
        </w:rPr>
      </w:pPr>
    </w:p>
    <w:p w14:paraId="35104C3F" w14:textId="7AD71561" w:rsidR="000822BA" w:rsidRPr="006F0D7B" w:rsidRDefault="00F97469" w:rsidP="006F7AB0">
      <w:pPr>
        <w:rPr>
          <w:rFonts w:ascii="Arial" w:hAnsi="Arial" w:cs="Arial"/>
          <w:b/>
          <w:bCs/>
        </w:rPr>
      </w:pPr>
      <w:r w:rsidRPr="006F0D7B">
        <w:rPr>
          <w:rFonts w:ascii="Arial" w:hAnsi="Arial" w:cs="Arial"/>
          <w:noProof/>
          <w14:ligatures w14:val="standardContextual"/>
        </w:rPr>
        <w:drawing>
          <wp:inline distT="0" distB="0" distL="0" distR="0" wp14:anchorId="285C1743" wp14:editId="3EDADB38">
            <wp:extent cx="5760720" cy="1440180"/>
            <wp:effectExtent l="0" t="0" r="5080" b="0"/>
            <wp:docPr id="4" name="Grafik 4" descr="Ein Bild, das Text, Screenshot, Kamera, Person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reenshot, Kamera, Person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721FE814" w14:textId="77777777" w:rsidR="00F97469" w:rsidRPr="006F0D7B" w:rsidRDefault="00F97469" w:rsidP="006F7AB0">
      <w:pPr>
        <w:rPr>
          <w:rFonts w:ascii="Arial" w:hAnsi="Arial" w:cs="Arial"/>
          <w:b/>
          <w:bCs/>
        </w:rPr>
      </w:pPr>
    </w:p>
    <w:p w14:paraId="1CD80AFC" w14:textId="1412C5F0" w:rsidR="006F7AB0" w:rsidRPr="006F0D7B" w:rsidRDefault="006F7AB0" w:rsidP="006F7AB0">
      <w:pPr>
        <w:rPr>
          <w:rFonts w:ascii="Arial" w:hAnsi="Arial" w:cs="Arial"/>
        </w:rPr>
      </w:pPr>
      <w:r w:rsidRPr="006F0D7B">
        <w:rPr>
          <w:rFonts w:ascii="Arial" w:hAnsi="Arial" w:cs="Arial"/>
          <w:b/>
          <w:bCs/>
        </w:rPr>
        <w:t>Stand:</w:t>
      </w:r>
      <w:r w:rsidRPr="006F0D7B">
        <w:rPr>
          <w:rFonts w:ascii="Arial" w:hAnsi="Arial" w:cs="Arial"/>
        </w:rPr>
        <w:t xml:space="preserve"> </w:t>
      </w:r>
      <w:r w:rsidR="006F0D7B" w:rsidRPr="006F0D7B">
        <w:rPr>
          <w:rFonts w:ascii="Arial" w:hAnsi="Arial" w:cs="Arial"/>
        </w:rPr>
        <w:t>August</w:t>
      </w:r>
      <w:r w:rsidRPr="006F0D7B">
        <w:rPr>
          <w:rFonts w:ascii="Arial" w:hAnsi="Arial" w:cs="Arial"/>
        </w:rPr>
        <w:t xml:space="preserve"> 202</w:t>
      </w:r>
      <w:r w:rsidR="000F3465" w:rsidRPr="006F0D7B">
        <w:rPr>
          <w:rFonts w:ascii="Arial" w:hAnsi="Arial" w:cs="Arial"/>
        </w:rPr>
        <w:t>4</w:t>
      </w:r>
    </w:p>
    <w:p w14:paraId="2550B453" w14:textId="77777777" w:rsidR="000822BA" w:rsidRPr="006F0D7B" w:rsidRDefault="000822BA" w:rsidP="006F7AB0">
      <w:pPr>
        <w:rPr>
          <w:rFonts w:ascii="Arial" w:hAnsi="Arial" w:cs="Arial"/>
          <w:b/>
          <w:bCs/>
        </w:rPr>
      </w:pPr>
    </w:p>
    <w:p w14:paraId="272A14E7" w14:textId="4D49DA83" w:rsidR="006F7AB0" w:rsidRPr="006F0D7B" w:rsidRDefault="006F7AB0" w:rsidP="006F7AB0">
      <w:pPr>
        <w:rPr>
          <w:rFonts w:ascii="Arial" w:hAnsi="Arial" w:cs="Arial"/>
          <w:b/>
          <w:bCs/>
        </w:rPr>
      </w:pPr>
      <w:r w:rsidRPr="006F0D7B">
        <w:rPr>
          <w:rFonts w:ascii="Arial" w:hAnsi="Arial" w:cs="Arial"/>
          <w:b/>
          <w:bCs/>
        </w:rPr>
        <w:t>Haftungsausschluss:</w:t>
      </w:r>
    </w:p>
    <w:p w14:paraId="42B4E099" w14:textId="0C59BB96" w:rsidR="006F7AB0" w:rsidRPr="006F0D7B" w:rsidRDefault="006F7AB0" w:rsidP="006F7AB0">
      <w:pPr>
        <w:rPr>
          <w:rFonts w:ascii="Arial" w:hAnsi="Arial" w:cs="Arial"/>
        </w:rPr>
      </w:pPr>
      <w:r w:rsidRPr="006F0D7B">
        <w:rPr>
          <w:rFonts w:ascii="Arial" w:hAnsi="Arial" w:cs="Arial"/>
        </w:rPr>
        <w:t xml:space="preserve">Alle Muster müssen auf den jeweiligen Einzelfall angepasst werden. Die Erstellung des Musters erfolgte nach bestem Wissen und Gewissen. Das Muster kann allerdings nicht alle Konstellationen abdecken, so dass wir keinerlei Haftung dafür übernehmen können, dass das jeweilige Muster für </w:t>
      </w:r>
      <w:r w:rsidR="00D6433D" w:rsidRPr="006F0D7B">
        <w:rPr>
          <w:rFonts w:ascii="Arial" w:hAnsi="Arial" w:cs="Arial"/>
        </w:rPr>
        <w:t>den individuellen</w:t>
      </w:r>
      <w:r w:rsidRPr="006F0D7B">
        <w:rPr>
          <w:rFonts w:ascii="Arial" w:hAnsi="Arial" w:cs="Arial"/>
        </w:rPr>
        <w:t xml:space="preserve"> Verwendungszweck geeignet ist. </w:t>
      </w:r>
      <w:r w:rsidR="00D6433D" w:rsidRPr="006F0D7B">
        <w:rPr>
          <w:rFonts w:ascii="Arial" w:hAnsi="Arial" w:cs="Arial"/>
        </w:rPr>
        <w:t>D</w:t>
      </w:r>
      <w:r w:rsidRPr="006F0D7B">
        <w:rPr>
          <w:rFonts w:ascii="Arial" w:hAnsi="Arial" w:cs="Arial"/>
        </w:rPr>
        <w:t xml:space="preserve">as Muster </w:t>
      </w:r>
      <w:r w:rsidR="00D6433D" w:rsidRPr="006F0D7B">
        <w:rPr>
          <w:rFonts w:ascii="Arial" w:hAnsi="Arial" w:cs="Arial"/>
        </w:rPr>
        <w:t xml:space="preserve">wird </w:t>
      </w:r>
      <w:r w:rsidRPr="006F0D7B">
        <w:rPr>
          <w:rFonts w:ascii="Arial" w:hAnsi="Arial" w:cs="Arial"/>
        </w:rPr>
        <w:t>auf eigene Gefahr</w:t>
      </w:r>
      <w:r w:rsidR="00D6433D" w:rsidRPr="006F0D7B">
        <w:rPr>
          <w:rFonts w:ascii="Arial" w:hAnsi="Arial" w:cs="Arial"/>
        </w:rPr>
        <w:t xml:space="preserve"> genutzt</w:t>
      </w:r>
      <w:r w:rsidRPr="006F0D7B">
        <w:rPr>
          <w:rFonts w:ascii="Arial" w:hAnsi="Arial" w:cs="Arial"/>
        </w:rPr>
        <w:t xml:space="preserve">. </w:t>
      </w:r>
      <w:r w:rsidR="00D6433D" w:rsidRPr="006F0D7B">
        <w:rPr>
          <w:rFonts w:ascii="Arial" w:hAnsi="Arial" w:cs="Arial"/>
        </w:rPr>
        <w:t>Im</w:t>
      </w:r>
      <w:r w:rsidRPr="006F0D7B">
        <w:rPr>
          <w:rFonts w:ascii="Arial" w:hAnsi="Arial" w:cs="Arial"/>
        </w:rPr>
        <w:t xml:space="preserve"> Zweifel </w:t>
      </w:r>
      <w:r w:rsidR="00D6433D" w:rsidRPr="006F0D7B">
        <w:rPr>
          <w:rFonts w:ascii="Arial" w:hAnsi="Arial" w:cs="Arial"/>
        </w:rPr>
        <w:t>sollte ein Anwalt hinzugezogen werden</w:t>
      </w:r>
      <w:r w:rsidRPr="006F0D7B">
        <w:rPr>
          <w:rFonts w:ascii="Arial" w:hAnsi="Arial" w:cs="Arial"/>
        </w:rPr>
        <w:t>.</w:t>
      </w:r>
    </w:p>
    <w:bookmarkEnd w:id="0"/>
    <w:p w14:paraId="30192D91" w14:textId="7C1DD815" w:rsidR="006F7AB0" w:rsidRPr="006F0D7B" w:rsidRDefault="006F7AB0" w:rsidP="006F7AB0">
      <w:pPr>
        <w:rPr>
          <w:rFonts w:ascii="Arial" w:hAnsi="Arial" w:cs="Arial"/>
        </w:rPr>
      </w:pPr>
      <w:r w:rsidRPr="006F0D7B">
        <w:rPr>
          <w:rFonts w:ascii="Arial" w:hAnsi="Arial" w:cs="Arial"/>
        </w:rPr>
        <w:br w:type="page"/>
      </w:r>
    </w:p>
    <w:p w14:paraId="50F5E14D" w14:textId="77777777" w:rsidR="006F7AB0" w:rsidRPr="006F0D7B" w:rsidRDefault="006F7AB0" w:rsidP="006F7AB0">
      <w:pPr>
        <w:jc w:val="center"/>
        <w:rPr>
          <w:rFonts w:ascii="Arial" w:hAnsi="Arial" w:cs="Arial"/>
          <w:b/>
          <w:sz w:val="28"/>
        </w:rPr>
      </w:pPr>
    </w:p>
    <w:p w14:paraId="03D127B6" w14:textId="77777777" w:rsidR="006F7AB0" w:rsidRPr="006F0D7B" w:rsidRDefault="006F7AB0" w:rsidP="006F7AB0">
      <w:pPr>
        <w:jc w:val="center"/>
        <w:rPr>
          <w:rFonts w:ascii="Arial" w:hAnsi="Arial" w:cs="Arial"/>
        </w:rPr>
      </w:pPr>
      <w:r w:rsidRPr="006F0D7B">
        <w:rPr>
          <w:rFonts w:ascii="Arial" w:hAnsi="Arial" w:cs="Arial"/>
          <w:b/>
          <w:sz w:val="28"/>
        </w:rPr>
        <w:t>Dienstvertrag</w:t>
      </w:r>
    </w:p>
    <w:p w14:paraId="09ED1157" w14:textId="77777777" w:rsidR="006F7AB0" w:rsidRPr="006F0D7B" w:rsidRDefault="006F7AB0" w:rsidP="006F7AB0">
      <w:pPr>
        <w:rPr>
          <w:rFonts w:ascii="Arial" w:hAnsi="Arial" w:cs="Arial"/>
        </w:rPr>
      </w:pPr>
    </w:p>
    <w:p w14:paraId="66BEEE20" w14:textId="77777777" w:rsidR="006F7AB0" w:rsidRPr="006F0D7B" w:rsidRDefault="006F7AB0" w:rsidP="006F7AB0">
      <w:pPr>
        <w:jc w:val="center"/>
        <w:rPr>
          <w:rFonts w:ascii="Arial" w:hAnsi="Arial" w:cs="Arial"/>
        </w:rPr>
      </w:pPr>
      <w:r w:rsidRPr="006F0D7B">
        <w:rPr>
          <w:rFonts w:ascii="Arial" w:hAnsi="Arial" w:cs="Arial"/>
        </w:rPr>
        <w:t>zwischen</w:t>
      </w:r>
    </w:p>
    <w:p w14:paraId="45C23251" w14:textId="77777777" w:rsidR="006F7AB0" w:rsidRPr="006F0D7B" w:rsidRDefault="006F7AB0" w:rsidP="006F7AB0">
      <w:pPr>
        <w:jc w:val="center"/>
        <w:rPr>
          <w:rFonts w:ascii="Arial" w:hAnsi="Arial" w:cs="Arial"/>
        </w:rPr>
      </w:pPr>
    </w:p>
    <w:sdt>
      <w:sdtPr>
        <w:rPr>
          <w:rFonts w:ascii="Arial" w:hAnsi="Arial" w:cs="Arial"/>
          <w:b/>
          <w:color w:val="5200FF"/>
        </w:rPr>
        <w:id w:val="-1365136407"/>
        <w:placeholder>
          <w:docPart w:val="DefaultPlaceholder_-1854013440"/>
        </w:placeholder>
      </w:sdtPr>
      <w:sdtContent>
        <w:p w14:paraId="46112E75" w14:textId="71B81B43" w:rsidR="006F7AB0" w:rsidRPr="006F0D7B" w:rsidRDefault="006F0D7B" w:rsidP="006F7AB0">
          <w:pPr>
            <w:spacing w:after="0"/>
            <w:jc w:val="center"/>
            <w:rPr>
              <w:rFonts w:ascii="Arial" w:hAnsi="Arial" w:cs="Arial"/>
              <w:b/>
              <w:color w:val="5200FF"/>
            </w:rPr>
          </w:pPr>
          <w:r w:rsidRPr="006F0D7B">
            <w:rPr>
              <w:rFonts w:ascii="Arial" w:hAnsi="Arial" w:cs="Arial"/>
              <w:b/>
              <w:color w:val="5200FF"/>
            </w:rPr>
            <w:t>Unternehmensbezeichnung</w:t>
          </w:r>
        </w:p>
      </w:sdtContent>
    </w:sdt>
    <w:sdt>
      <w:sdtPr>
        <w:rPr>
          <w:rFonts w:ascii="Arial" w:hAnsi="Arial" w:cs="Arial"/>
          <w:color w:val="5200FF"/>
        </w:rPr>
        <w:id w:val="-413866060"/>
        <w:placeholder>
          <w:docPart w:val="DefaultPlaceholder_-1854013440"/>
        </w:placeholder>
      </w:sdtPr>
      <w:sdtContent>
        <w:p w14:paraId="1C3020F6" w14:textId="607E6BA3" w:rsidR="006F7AB0" w:rsidRPr="006F0D7B" w:rsidRDefault="006F0D7B" w:rsidP="006F7AB0">
          <w:pPr>
            <w:spacing w:after="0"/>
            <w:jc w:val="center"/>
            <w:rPr>
              <w:rFonts w:ascii="Arial" w:hAnsi="Arial" w:cs="Arial"/>
              <w:color w:val="5200FF"/>
            </w:rPr>
          </w:pPr>
          <w:r w:rsidRPr="006F0D7B">
            <w:rPr>
              <w:rFonts w:ascii="Arial" w:hAnsi="Arial" w:cs="Arial"/>
              <w:color w:val="5200FF"/>
            </w:rPr>
            <w:t>Straße, Hausnummer</w:t>
          </w:r>
        </w:p>
      </w:sdtContent>
    </w:sdt>
    <w:sdt>
      <w:sdtPr>
        <w:rPr>
          <w:rFonts w:ascii="Arial" w:hAnsi="Arial" w:cs="Arial"/>
          <w:color w:val="5200FF"/>
        </w:rPr>
        <w:id w:val="-1948687199"/>
        <w:placeholder>
          <w:docPart w:val="DefaultPlaceholder_-1854013440"/>
        </w:placeholder>
      </w:sdtPr>
      <w:sdtContent>
        <w:p w14:paraId="7D6D4AC4" w14:textId="4AA69BC3" w:rsidR="006F7AB0" w:rsidRPr="006F0D7B" w:rsidRDefault="006F0D7B" w:rsidP="006F7AB0">
          <w:pPr>
            <w:spacing w:after="0"/>
            <w:jc w:val="center"/>
            <w:rPr>
              <w:rFonts w:ascii="Arial" w:hAnsi="Arial" w:cs="Arial"/>
              <w:color w:val="5200FF"/>
            </w:rPr>
          </w:pPr>
          <w:r>
            <w:rPr>
              <w:rFonts w:ascii="Arial" w:hAnsi="Arial" w:cs="Arial"/>
              <w:color w:val="5200FF"/>
            </w:rPr>
            <w:t>PLZ, Ort</w:t>
          </w:r>
        </w:p>
      </w:sdtContent>
    </w:sdt>
    <w:p w14:paraId="64DA3364" w14:textId="77777777" w:rsidR="006F7AB0" w:rsidRPr="006F0D7B" w:rsidRDefault="006F7AB0" w:rsidP="006F7AB0">
      <w:pPr>
        <w:spacing w:after="0"/>
        <w:jc w:val="center"/>
        <w:rPr>
          <w:rFonts w:ascii="Arial" w:hAnsi="Arial" w:cs="Arial"/>
        </w:rPr>
      </w:pPr>
    </w:p>
    <w:p w14:paraId="21F27CA4" w14:textId="77777777" w:rsidR="006F7AB0" w:rsidRPr="006F0D7B" w:rsidRDefault="006F7AB0" w:rsidP="006F7AB0">
      <w:pPr>
        <w:spacing w:after="0"/>
        <w:jc w:val="center"/>
        <w:rPr>
          <w:rFonts w:ascii="Arial" w:hAnsi="Arial" w:cs="Arial"/>
        </w:rPr>
      </w:pPr>
      <w:r w:rsidRPr="006F0D7B">
        <w:rPr>
          <w:rFonts w:ascii="Arial" w:hAnsi="Arial" w:cs="Arial"/>
        </w:rPr>
        <w:t>- nachfolgend „</w:t>
      </w:r>
      <w:r w:rsidRPr="006F0D7B">
        <w:rPr>
          <w:rFonts w:ascii="Arial" w:hAnsi="Arial" w:cs="Arial"/>
          <w:b/>
        </w:rPr>
        <w:t>Auftraggeber</w:t>
      </w:r>
      <w:r w:rsidRPr="006F0D7B">
        <w:rPr>
          <w:rFonts w:ascii="Arial" w:hAnsi="Arial" w:cs="Arial"/>
        </w:rPr>
        <w:t>“ -</w:t>
      </w:r>
    </w:p>
    <w:p w14:paraId="6EA455F9" w14:textId="77777777" w:rsidR="006F7AB0" w:rsidRPr="006F0D7B" w:rsidRDefault="006F7AB0" w:rsidP="006F7AB0">
      <w:pPr>
        <w:jc w:val="center"/>
        <w:rPr>
          <w:rFonts w:ascii="Arial" w:hAnsi="Arial" w:cs="Arial"/>
        </w:rPr>
      </w:pPr>
    </w:p>
    <w:p w14:paraId="31832CB7" w14:textId="77777777" w:rsidR="006F7AB0" w:rsidRPr="006F0D7B" w:rsidRDefault="006F7AB0" w:rsidP="006F7AB0">
      <w:pPr>
        <w:jc w:val="center"/>
        <w:rPr>
          <w:rFonts w:ascii="Arial" w:hAnsi="Arial" w:cs="Arial"/>
        </w:rPr>
      </w:pPr>
      <w:r w:rsidRPr="006F0D7B">
        <w:rPr>
          <w:rFonts w:ascii="Arial" w:hAnsi="Arial" w:cs="Arial"/>
        </w:rPr>
        <w:t>und</w:t>
      </w:r>
    </w:p>
    <w:p w14:paraId="10573AAE" w14:textId="77777777" w:rsidR="006F7AB0" w:rsidRPr="006F0D7B" w:rsidRDefault="006F7AB0" w:rsidP="006F7AB0">
      <w:pPr>
        <w:jc w:val="center"/>
        <w:rPr>
          <w:rFonts w:ascii="Arial" w:hAnsi="Arial" w:cs="Arial"/>
        </w:rPr>
      </w:pPr>
    </w:p>
    <w:sdt>
      <w:sdtPr>
        <w:rPr>
          <w:rFonts w:ascii="Arial" w:hAnsi="Arial" w:cs="Arial"/>
          <w:b/>
          <w:color w:val="5200FF"/>
        </w:rPr>
        <w:id w:val="-1490244589"/>
        <w:placeholder>
          <w:docPart w:val="DefaultPlaceholder_-1854013440"/>
        </w:placeholder>
      </w:sdtPr>
      <w:sdtContent>
        <w:p w14:paraId="7D72E2A6" w14:textId="675D877E" w:rsidR="006F7AB0" w:rsidRPr="006F0D7B" w:rsidRDefault="006F0D7B" w:rsidP="006F7AB0">
          <w:pPr>
            <w:spacing w:after="0"/>
            <w:jc w:val="center"/>
            <w:rPr>
              <w:rFonts w:ascii="Arial" w:hAnsi="Arial" w:cs="Arial"/>
              <w:b/>
              <w:color w:val="5200FF"/>
            </w:rPr>
          </w:pPr>
          <w:r>
            <w:rPr>
              <w:rFonts w:ascii="Arial" w:hAnsi="Arial" w:cs="Arial"/>
              <w:b/>
              <w:color w:val="5200FF"/>
            </w:rPr>
            <w:t>Unternehmensbezeichnung (Freelancer)</w:t>
          </w:r>
        </w:p>
      </w:sdtContent>
    </w:sdt>
    <w:sdt>
      <w:sdtPr>
        <w:rPr>
          <w:rFonts w:ascii="Arial" w:hAnsi="Arial" w:cs="Arial"/>
          <w:color w:val="5200FF"/>
        </w:rPr>
        <w:id w:val="-1823419329"/>
        <w:placeholder>
          <w:docPart w:val="DefaultPlaceholder_-1854013440"/>
        </w:placeholder>
      </w:sdtPr>
      <w:sdtContent>
        <w:p w14:paraId="3B6DF869" w14:textId="5C6FB417" w:rsidR="006F7AB0" w:rsidRPr="006F0D7B" w:rsidRDefault="006F0D7B" w:rsidP="006F7AB0">
          <w:pPr>
            <w:spacing w:after="0"/>
            <w:jc w:val="center"/>
            <w:rPr>
              <w:rFonts w:ascii="Arial" w:hAnsi="Arial" w:cs="Arial"/>
              <w:color w:val="5200FF"/>
            </w:rPr>
          </w:pPr>
          <w:r>
            <w:rPr>
              <w:rFonts w:ascii="Arial" w:hAnsi="Arial" w:cs="Arial"/>
              <w:color w:val="5200FF"/>
            </w:rPr>
            <w:t>Straße, Hausnummer</w:t>
          </w:r>
        </w:p>
      </w:sdtContent>
    </w:sdt>
    <w:sdt>
      <w:sdtPr>
        <w:rPr>
          <w:rFonts w:ascii="Arial" w:hAnsi="Arial" w:cs="Arial"/>
          <w:color w:val="5200FF"/>
        </w:rPr>
        <w:id w:val="-291980226"/>
        <w:placeholder>
          <w:docPart w:val="DefaultPlaceholder_-1854013440"/>
        </w:placeholder>
      </w:sdtPr>
      <w:sdtContent>
        <w:p w14:paraId="04DFA299" w14:textId="67E798C3" w:rsidR="006F7AB0" w:rsidRPr="006F0D7B" w:rsidRDefault="006F0D7B" w:rsidP="006F7AB0">
          <w:pPr>
            <w:spacing w:after="0"/>
            <w:jc w:val="center"/>
            <w:rPr>
              <w:rFonts w:ascii="Arial" w:hAnsi="Arial" w:cs="Arial"/>
              <w:color w:val="5200FF"/>
            </w:rPr>
          </w:pPr>
          <w:r>
            <w:rPr>
              <w:rFonts w:ascii="Arial" w:hAnsi="Arial" w:cs="Arial"/>
              <w:color w:val="5200FF"/>
            </w:rPr>
            <w:t>PLZ, Ort</w:t>
          </w:r>
        </w:p>
      </w:sdtContent>
    </w:sdt>
    <w:p w14:paraId="126D81E1" w14:textId="77777777" w:rsidR="006F7AB0" w:rsidRPr="006F0D7B" w:rsidRDefault="006F7AB0" w:rsidP="006F7AB0">
      <w:pPr>
        <w:spacing w:after="0"/>
        <w:jc w:val="center"/>
        <w:rPr>
          <w:rFonts w:ascii="Arial" w:hAnsi="Arial" w:cs="Arial"/>
        </w:rPr>
      </w:pPr>
    </w:p>
    <w:p w14:paraId="0E1C545B" w14:textId="77777777" w:rsidR="006F7AB0" w:rsidRPr="006F0D7B" w:rsidRDefault="006F7AB0" w:rsidP="006F7AB0">
      <w:pPr>
        <w:spacing w:after="0"/>
        <w:jc w:val="center"/>
        <w:rPr>
          <w:rFonts w:ascii="Arial" w:hAnsi="Arial" w:cs="Arial"/>
        </w:rPr>
      </w:pPr>
      <w:r w:rsidRPr="006F0D7B">
        <w:rPr>
          <w:rFonts w:ascii="Arial" w:hAnsi="Arial" w:cs="Arial"/>
        </w:rPr>
        <w:t>- nachfolgend „</w:t>
      </w:r>
      <w:r w:rsidRPr="006F0D7B">
        <w:rPr>
          <w:rFonts w:ascii="Arial" w:hAnsi="Arial" w:cs="Arial"/>
          <w:b/>
        </w:rPr>
        <w:t>Berater</w:t>
      </w:r>
      <w:r w:rsidRPr="006F0D7B">
        <w:rPr>
          <w:rFonts w:ascii="Arial" w:hAnsi="Arial" w:cs="Arial"/>
        </w:rPr>
        <w:t>“ -</w:t>
      </w:r>
    </w:p>
    <w:p w14:paraId="6FDCE2B3" w14:textId="77777777" w:rsidR="006F7AB0" w:rsidRPr="006F0D7B" w:rsidRDefault="006F7AB0" w:rsidP="006F7AB0">
      <w:pPr>
        <w:spacing w:after="0"/>
        <w:jc w:val="center"/>
        <w:rPr>
          <w:rFonts w:ascii="Arial" w:hAnsi="Arial" w:cs="Arial"/>
        </w:rPr>
      </w:pPr>
    </w:p>
    <w:p w14:paraId="07F1DD59" w14:textId="77777777" w:rsidR="006F7AB0" w:rsidRPr="006F0D7B" w:rsidRDefault="006F7AB0" w:rsidP="006F7AB0">
      <w:pPr>
        <w:spacing w:after="0"/>
        <w:jc w:val="center"/>
        <w:rPr>
          <w:rFonts w:ascii="Arial" w:hAnsi="Arial" w:cs="Arial"/>
        </w:rPr>
      </w:pPr>
      <w:r w:rsidRPr="006F0D7B">
        <w:rPr>
          <w:rFonts w:ascii="Arial" w:hAnsi="Arial" w:cs="Arial"/>
        </w:rPr>
        <w:t>- gemeinsam nachfolgend „</w:t>
      </w:r>
      <w:r w:rsidRPr="006F0D7B">
        <w:rPr>
          <w:rFonts w:ascii="Arial" w:hAnsi="Arial" w:cs="Arial"/>
          <w:b/>
        </w:rPr>
        <w:t>Vertragspartner</w:t>
      </w:r>
      <w:r w:rsidRPr="006F0D7B">
        <w:rPr>
          <w:rFonts w:ascii="Arial" w:hAnsi="Arial" w:cs="Arial"/>
        </w:rPr>
        <w:t>“ -</w:t>
      </w:r>
    </w:p>
    <w:p w14:paraId="64C55D98" w14:textId="77777777" w:rsidR="006F7AB0" w:rsidRPr="006F0D7B" w:rsidRDefault="006F7AB0" w:rsidP="006F7AB0">
      <w:pPr>
        <w:jc w:val="both"/>
        <w:rPr>
          <w:rFonts w:ascii="Arial" w:hAnsi="Arial" w:cs="Arial"/>
        </w:rPr>
      </w:pPr>
    </w:p>
    <w:p w14:paraId="02A48E41" w14:textId="77777777" w:rsidR="006F7AB0" w:rsidRPr="006F0D7B" w:rsidRDefault="006F7AB0" w:rsidP="006F7AB0">
      <w:pPr>
        <w:jc w:val="both"/>
        <w:rPr>
          <w:rFonts w:ascii="Arial" w:hAnsi="Arial" w:cs="Arial"/>
        </w:rPr>
      </w:pPr>
    </w:p>
    <w:p w14:paraId="7DF1F4A7" w14:textId="77777777" w:rsidR="006F7AB0" w:rsidRPr="006F0D7B" w:rsidRDefault="006F7AB0" w:rsidP="006F7AB0">
      <w:pPr>
        <w:jc w:val="both"/>
        <w:rPr>
          <w:rFonts w:ascii="Arial" w:hAnsi="Arial" w:cs="Arial"/>
        </w:rPr>
      </w:pPr>
    </w:p>
    <w:p w14:paraId="4643AED8" w14:textId="77777777" w:rsidR="006F7AB0" w:rsidRPr="006F0D7B" w:rsidRDefault="006F7AB0" w:rsidP="006F7AB0">
      <w:pPr>
        <w:pStyle w:val="Listenabsatz"/>
        <w:numPr>
          <w:ilvl w:val="0"/>
          <w:numId w:val="1"/>
        </w:numPr>
        <w:spacing w:line="480" w:lineRule="auto"/>
        <w:jc w:val="center"/>
        <w:rPr>
          <w:rFonts w:ascii="Arial" w:hAnsi="Arial" w:cs="Arial"/>
          <w:b/>
          <w:sz w:val="24"/>
        </w:rPr>
      </w:pPr>
      <w:r w:rsidRPr="006F0D7B">
        <w:rPr>
          <w:rFonts w:ascii="Arial" w:hAnsi="Arial" w:cs="Arial"/>
          <w:b/>
          <w:sz w:val="24"/>
        </w:rPr>
        <w:t>Vertragsgegenstand und Leistungen des Beraters</w:t>
      </w:r>
    </w:p>
    <w:p w14:paraId="2D976EC2" w14:textId="72CB33CC" w:rsidR="006F7AB0" w:rsidRPr="006F0D7B" w:rsidRDefault="006F7AB0" w:rsidP="006F0D7B">
      <w:pPr>
        <w:pStyle w:val="Listenabsatz"/>
        <w:numPr>
          <w:ilvl w:val="1"/>
          <w:numId w:val="1"/>
        </w:numPr>
        <w:spacing w:line="276" w:lineRule="auto"/>
        <w:rPr>
          <w:rFonts w:ascii="Arial" w:hAnsi="Arial" w:cs="Arial"/>
        </w:rPr>
      </w:pPr>
      <w:r w:rsidRPr="006F0D7B">
        <w:rPr>
          <w:rFonts w:ascii="Arial" w:hAnsi="Arial" w:cs="Arial"/>
        </w:rPr>
        <w:t xml:space="preserve">Der Berater wird in Fragen der </w:t>
      </w:r>
      <w:sdt>
        <w:sdtPr>
          <w:rPr>
            <w:rFonts w:ascii="Arial" w:hAnsi="Arial" w:cs="Arial"/>
          </w:rPr>
          <w:id w:val="-700397275"/>
          <w:placeholder>
            <w:docPart w:val="DefaultPlaceholder_-1854013440"/>
          </w:placeholder>
        </w:sdtPr>
        <w:sdtEndPr>
          <w:rPr>
            <w:iCs/>
            <w:color w:val="5200FF"/>
          </w:rPr>
        </w:sdtEndPr>
        <w:sdtContent>
          <w:r w:rsidRPr="006F0D7B">
            <w:rPr>
              <w:rFonts w:ascii="Arial" w:hAnsi="Arial" w:cs="Arial"/>
              <w:iCs/>
              <w:color w:val="5200FF"/>
            </w:rPr>
            <w:t>[</w:t>
          </w:r>
          <w:r w:rsidR="006F0D7B">
            <w:rPr>
              <w:rFonts w:ascii="Arial" w:hAnsi="Arial" w:cs="Arial"/>
              <w:iCs/>
              <w:color w:val="5200FF"/>
            </w:rPr>
            <w:t xml:space="preserve">Klicken, um </w:t>
          </w:r>
          <w:r w:rsidRPr="006F0D7B">
            <w:rPr>
              <w:rFonts w:ascii="Arial" w:hAnsi="Arial" w:cs="Arial"/>
              <w:iCs/>
              <w:color w:val="5200FF"/>
            </w:rPr>
            <w:t>Gegenstand der Beratung: z.B. IT-Sicherheit, Auswahl von Mitarbeitern, Unterstützung bei ISO-Zertifizierung, etc</w:t>
          </w:r>
          <w:r w:rsidR="006F0D7B">
            <w:rPr>
              <w:rFonts w:ascii="Arial" w:hAnsi="Arial" w:cs="Arial"/>
              <w:iCs/>
              <w:color w:val="5200FF"/>
            </w:rPr>
            <w:t>. einzutragen</w:t>
          </w:r>
          <w:r w:rsidRPr="006F0D7B">
            <w:rPr>
              <w:rFonts w:ascii="Arial" w:hAnsi="Arial" w:cs="Arial"/>
              <w:iCs/>
              <w:color w:val="5200FF"/>
            </w:rPr>
            <w:t>]</w:t>
          </w:r>
        </w:sdtContent>
      </w:sdt>
      <w:r w:rsidRPr="006F0D7B">
        <w:rPr>
          <w:rFonts w:ascii="Arial" w:hAnsi="Arial" w:cs="Arial"/>
          <w:color w:val="5200FF"/>
        </w:rPr>
        <w:t xml:space="preserve"> </w:t>
      </w:r>
      <w:r w:rsidRPr="006F0D7B">
        <w:rPr>
          <w:rFonts w:ascii="Arial" w:hAnsi="Arial" w:cs="Arial"/>
        </w:rPr>
        <w:t xml:space="preserve">für den Auftraggeber tätig. </w:t>
      </w:r>
      <w:r w:rsidRPr="006F0D7B">
        <w:rPr>
          <w:rFonts w:ascii="Arial" w:hAnsi="Arial" w:cs="Arial"/>
        </w:rPr>
        <w:br/>
      </w:r>
    </w:p>
    <w:p w14:paraId="2580DD99" w14:textId="77777777"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 xml:space="preserve">Der Berater wird den Auftraggeber in folgenden </w:t>
      </w:r>
      <w:r w:rsidRPr="006F0D7B">
        <w:rPr>
          <w:rFonts w:ascii="Arial" w:hAnsi="Arial" w:cs="Arial"/>
          <w:color w:val="5200FF"/>
        </w:rPr>
        <w:t xml:space="preserve">Entscheidungen/Vorhaben/Projekten </w:t>
      </w:r>
      <w:r w:rsidRPr="006F0D7B">
        <w:rPr>
          <w:rFonts w:ascii="Arial" w:hAnsi="Arial" w:cs="Arial"/>
        </w:rPr>
        <w:t xml:space="preserve">beraten: </w:t>
      </w:r>
    </w:p>
    <w:p w14:paraId="5BC1F73E" w14:textId="77777777" w:rsidR="006F7AB0" w:rsidRPr="006F0D7B" w:rsidRDefault="006F7AB0" w:rsidP="006F7AB0">
      <w:pPr>
        <w:pStyle w:val="Listenabsatz"/>
        <w:numPr>
          <w:ilvl w:val="2"/>
          <w:numId w:val="1"/>
        </w:numPr>
        <w:spacing w:line="276" w:lineRule="auto"/>
        <w:jc w:val="both"/>
        <w:rPr>
          <w:rFonts w:ascii="Arial" w:hAnsi="Arial" w:cs="Arial"/>
          <w:color w:val="5200FF"/>
        </w:rPr>
      </w:pPr>
      <w:r w:rsidRPr="006F0D7B">
        <w:rPr>
          <w:rFonts w:ascii="Arial" w:hAnsi="Arial" w:cs="Arial"/>
          <w:color w:val="5200FF"/>
        </w:rPr>
        <w:t xml:space="preserve"> [möglichst genaue Beschreibung des abgegrenzten Bereichs]</w:t>
      </w:r>
    </w:p>
    <w:p w14:paraId="3B36FC5C" w14:textId="77777777" w:rsidR="006F7AB0" w:rsidRPr="006F0D7B" w:rsidRDefault="006F7AB0" w:rsidP="006F7AB0">
      <w:pPr>
        <w:pStyle w:val="Listenabsatz"/>
        <w:spacing w:line="276" w:lineRule="auto"/>
        <w:ind w:left="1224"/>
        <w:jc w:val="both"/>
        <w:rPr>
          <w:rFonts w:ascii="Arial" w:hAnsi="Arial" w:cs="Arial"/>
        </w:rPr>
      </w:pPr>
    </w:p>
    <w:p w14:paraId="477C3268" w14:textId="77777777"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Der Berater wird im Rahmen der Beratung zu vorgenanntem Bereich folgende Leistungen erbringen:</w:t>
      </w:r>
    </w:p>
    <w:p w14:paraId="02A6A996" w14:textId="77777777" w:rsidR="006F7AB0" w:rsidRPr="006F0D7B" w:rsidRDefault="006F7AB0" w:rsidP="006F7AB0">
      <w:pPr>
        <w:pStyle w:val="Listenabsatz"/>
        <w:numPr>
          <w:ilvl w:val="2"/>
          <w:numId w:val="1"/>
        </w:numPr>
        <w:spacing w:line="276" w:lineRule="auto"/>
        <w:ind w:left="1276" w:hanging="556"/>
        <w:jc w:val="both"/>
        <w:rPr>
          <w:rFonts w:ascii="Arial" w:hAnsi="Arial" w:cs="Arial"/>
          <w:color w:val="5200FF"/>
        </w:rPr>
      </w:pPr>
      <w:r w:rsidRPr="006F0D7B">
        <w:rPr>
          <w:rFonts w:ascii="Arial" w:hAnsi="Arial" w:cs="Arial"/>
          <w:color w:val="5200FF"/>
        </w:rPr>
        <w:t>[möglichst detaillierte Aufgabenbeschreibung: Vorgehensweise und Zeitplan, regelmäßige Meetings, Workshops, Projektgruppen]</w:t>
      </w:r>
    </w:p>
    <w:p w14:paraId="4EC47EE3" w14:textId="77777777" w:rsidR="006F7AB0" w:rsidRPr="006F0D7B" w:rsidRDefault="006F7AB0" w:rsidP="006F7AB0">
      <w:pPr>
        <w:pStyle w:val="Listenabsatz"/>
        <w:numPr>
          <w:ilvl w:val="2"/>
          <w:numId w:val="1"/>
        </w:numPr>
        <w:spacing w:line="276" w:lineRule="auto"/>
        <w:ind w:left="1276" w:hanging="556"/>
        <w:jc w:val="both"/>
        <w:rPr>
          <w:rFonts w:ascii="Arial" w:hAnsi="Arial" w:cs="Arial"/>
          <w:color w:val="5200FF"/>
        </w:rPr>
      </w:pPr>
      <w:r w:rsidRPr="006F0D7B">
        <w:rPr>
          <w:rFonts w:ascii="Arial" w:hAnsi="Arial" w:cs="Arial"/>
          <w:color w:val="5200FF"/>
        </w:rPr>
        <w:t>[</w:t>
      </w:r>
      <w:r w:rsidRPr="006F0D7B">
        <w:rPr>
          <w:rFonts w:ascii="Arial" w:hAnsi="Arial" w:cs="Arial"/>
          <w:b/>
          <w:color w:val="5200FF"/>
        </w:rPr>
        <w:t>TIPP</w:t>
      </w:r>
      <w:r w:rsidRPr="006F0D7B">
        <w:rPr>
          <w:rFonts w:ascii="Arial" w:hAnsi="Arial" w:cs="Arial"/>
          <w:color w:val="5200FF"/>
        </w:rPr>
        <w:t>: Genaue Aufgabenbeschreibungen verhindern ein Weisungsrecht, was gegen eine unabhängige Dienstleistung sprechen würde]</w:t>
      </w:r>
    </w:p>
    <w:p w14:paraId="6344A86D" w14:textId="77777777" w:rsidR="006F7AB0" w:rsidRPr="006F0D7B" w:rsidRDefault="006F7AB0" w:rsidP="006F7AB0">
      <w:pPr>
        <w:pStyle w:val="Listenabsatz"/>
        <w:numPr>
          <w:ilvl w:val="2"/>
          <w:numId w:val="1"/>
        </w:numPr>
        <w:spacing w:line="276" w:lineRule="auto"/>
        <w:ind w:left="1276" w:hanging="556"/>
        <w:jc w:val="both"/>
        <w:rPr>
          <w:rFonts w:ascii="Arial" w:hAnsi="Arial" w:cs="Arial"/>
          <w:color w:val="5200FF"/>
        </w:rPr>
      </w:pPr>
      <w:r w:rsidRPr="006F0D7B">
        <w:rPr>
          <w:rFonts w:ascii="Arial" w:hAnsi="Arial" w:cs="Arial"/>
          <w:color w:val="5200FF"/>
        </w:rPr>
        <w:t>[etc.]</w:t>
      </w:r>
    </w:p>
    <w:p w14:paraId="5BFE45E5" w14:textId="77777777" w:rsidR="006F7AB0" w:rsidRPr="006F0D7B" w:rsidRDefault="006F7AB0" w:rsidP="006F7AB0">
      <w:pPr>
        <w:pStyle w:val="Listenabsatz"/>
        <w:spacing w:line="276" w:lineRule="auto"/>
        <w:ind w:left="1224"/>
        <w:jc w:val="both"/>
        <w:rPr>
          <w:rFonts w:ascii="Arial" w:hAnsi="Arial" w:cs="Arial"/>
        </w:rPr>
      </w:pPr>
    </w:p>
    <w:p w14:paraId="44CC5C66" w14:textId="77777777"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lastRenderedPageBreak/>
        <w:t xml:space="preserve">Der Berater erbringt seine Leistungen als selbständiger Unternehmer in freiberuflicher Tätigkeit. Dabei unterliegt er nicht der Weisungsbefugnis des Auftraggebers. Der Berater ist bei der Ausübung seiner Tätigkeit insbesondere örtlich und zeitlich nicht gebunden. Gleichwohl werden die Vertragspartner auf die Interessen des jeweils anderen bei der Gestaltung der Leistungserbringung Rücksicht nehmen, insbesondere wenn die </w:t>
      </w:r>
      <w:proofErr w:type="gramStart"/>
      <w:r w:rsidRPr="006F0D7B">
        <w:rPr>
          <w:rFonts w:ascii="Arial" w:hAnsi="Arial" w:cs="Arial"/>
        </w:rPr>
        <w:t>persönliche Anwesenheit</w:t>
      </w:r>
      <w:proofErr w:type="gramEnd"/>
      <w:r w:rsidRPr="006F0D7B">
        <w:rPr>
          <w:rFonts w:ascii="Arial" w:hAnsi="Arial" w:cs="Arial"/>
        </w:rPr>
        <w:t xml:space="preserve"> des Beraters beim Auftraggeber erforderlich ist. </w:t>
      </w:r>
    </w:p>
    <w:p w14:paraId="6F0198B5" w14:textId="77777777" w:rsidR="006F7AB0" w:rsidRPr="006F0D7B" w:rsidRDefault="006F7AB0" w:rsidP="006F7AB0">
      <w:pPr>
        <w:pStyle w:val="Listenabsatz"/>
        <w:spacing w:line="276" w:lineRule="auto"/>
        <w:ind w:left="792"/>
        <w:jc w:val="both"/>
        <w:rPr>
          <w:rFonts w:ascii="Arial" w:hAnsi="Arial" w:cs="Arial"/>
        </w:rPr>
      </w:pPr>
    </w:p>
    <w:p w14:paraId="2B4C47EC" w14:textId="77777777" w:rsidR="006F7AB0" w:rsidRPr="006F0D7B" w:rsidRDefault="006F7AB0" w:rsidP="006F7AB0">
      <w:pPr>
        <w:pStyle w:val="Listenabsatz"/>
        <w:numPr>
          <w:ilvl w:val="1"/>
          <w:numId w:val="1"/>
        </w:numPr>
        <w:spacing w:line="276" w:lineRule="auto"/>
        <w:rPr>
          <w:rFonts w:ascii="Arial" w:hAnsi="Arial" w:cs="Arial"/>
        </w:rPr>
      </w:pPr>
      <w:r w:rsidRPr="006F0D7B">
        <w:rPr>
          <w:rFonts w:ascii="Arial" w:hAnsi="Arial" w:cs="Arial"/>
        </w:rPr>
        <w:t>Ein Arbeitsverhältnis wird nicht begründet.</w:t>
      </w:r>
      <w:r w:rsidRPr="006F0D7B">
        <w:rPr>
          <w:rFonts w:ascii="Arial" w:hAnsi="Arial" w:cs="Arial"/>
        </w:rPr>
        <w:br/>
      </w:r>
    </w:p>
    <w:p w14:paraId="286FFF6E" w14:textId="77777777"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Der Berater ist verpflichtet, die Leistungen grundsätzlich persönlich zu erbringen. Im Falle einer Erkrankung oder sonstigen Dienstverhinderung ist dies dem anderen Vertragspartner unverzüglich mitzuteilen. Bedient sich der Berater im Einzelfall bei der Ausführung der Tätigkeit anderer Personen, insbesondere Spezialisten zu Einzelfragen, bleibt er für die ordnungsgemäße Erfüllung der Leistungen nach diesem Vertrag gegenüber dem Auftraggeber verantwortlich. Der Auftraggeber hat das Recht, vom Auftragnehmer zur Leistungserbringung eingesetzte Mitarbeiter oder Dritte abzulehnen, wenn er hierzu ein berechtigtes Interesse geltend machen kann.</w:t>
      </w:r>
    </w:p>
    <w:p w14:paraId="6BA6D881" w14:textId="77777777" w:rsidR="006F7AB0" w:rsidRPr="006F0D7B" w:rsidRDefault="006F7AB0" w:rsidP="006F7AB0">
      <w:pPr>
        <w:pStyle w:val="Listenabsatz"/>
        <w:spacing w:line="276" w:lineRule="auto"/>
        <w:ind w:left="792"/>
        <w:jc w:val="both"/>
        <w:rPr>
          <w:rFonts w:ascii="Arial" w:hAnsi="Arial" w:cs="Arial"/>
        </w:rPr>
      </w:pPr>
    </w:p>
    <w:p w14:paraId="7ACCB9E1" w14:textId="77777777"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Der Berater ist berechtigt, Aufträge des Auftraggebers ohne Angabe von Gründen abzulehnen. Er hat den Auftraggeber hierüber unverzüglich zu informieren.</w:t>
      </w:r>
    </w:p>
    <w:p w14:paraId="1B03F808" w14:textId="77777777" w:rsidR="006F7AB0" w:rsidRPr="006F0D7B" w:rsidRDefault="006F7AB0" w:rsidP="006F7AB0">
      <w:pPr>
        <w:spacing w:line="480" w:lineRule="auto"/>
        <w:jc w:val="both"/>
        <w:rPr>
          <w:rFonts w:ascii="Arial" w:hAnsi="Arial" w:cs="Arial"/>
        </w:rPr>
      </w:pPr>
    </w:p>
    <w:p w14:paraId="024F1829" w14:textId="77777777" w:rsidR="006F7AB0" w:rsidRPr="006F0D7B" w:rsidRDefault="006F7AB0" w:rsidP="006F7AB0">
      <w:pPr>
        <w:pStyle w:val="Listenabsatz"/>
        <w:numPr>
          <w:ilvl w:val="0"/>
          <w:numId w:val="1"/>
        </w:numPr>
        <w:spacing w:line="480" w:lineRule="auto"/>
        <w:jc w:val="center"/>
        <w:rPr>
          <w:rFonts w:ascii="Arial" w:hAnsi="Arial" w:cs="Arial"/>
          <w:b/>
          <w:sz w:val="24"/>
        </w:rPr>
      </w:pPr>
      <w:r w:rsidRPr="006F0D7B">
        <w:rPr>
          <w:rFonts w:ascii="Arial" w:hAnsi="Arial" w:cs="Arial"/>
          <w:b/>
          <w:sz w:val="24"/>
        </w:rPr>
        <w:t>Vertragsbeginn und Vertragsbeendigung</w:t>
      </w:r>
    </w:p>
    <w:p w14:paraId="2F5E9AC9" w14:textId="05F174D6"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 xml:space="preserve">Das Vertragsverhältnis beginnt am </w:t>
      </w:r>
      <w:sdt>
        <w:sdtPr>
          <w:rPr>
            <w:rFonts w:ascii="Arial" w:hAnsi="Arial" w:cs="Arial"/>
            <w:color w:val="5200FF"/>
          </w:rPr>
          <w:id w:val="909586931"/>
          <w:placeholder>
            <w:docPart w:val="DefaultPlaceholder_-1854013437"/>
          </w:placeholder>
          <w:date>
            <w:dateFormat w:val="dd.MM.yyyy"/>
            <w:lid w:val="de-DE"/>
            <w:storeMappedDataAs w:val="dateTime"/>
            <w:calendar w:val="gregorian"/>
          </w:date>
        </w:sdtPr>
        <w:sdtContent>
          <w:r w:rsidRPr="00DC3E28">
            <w:rPr>
              <w:rFonts w:ascii="Arial" w:hAnsi="Arial" w:cs="Arial"/>
              <w:color w:val="5200FF"/>
            </w:rPr>
            <w:t>[</w:t>
          </w:r>
          <w:r w:rsidR="00DC3E28" w:rsidRPr="00DC3E28">
            <w:rPr>
              <w:rFonts w:ascii="Arial" w:hAnsi="Arial" w:cs="Arial"/>
              <w:color w:val="5200FF"/>
            </w:rPr>
            <w:t xml:space="preserve">Klicken, um </w:t>
          </w:r>
          <w:r w:rsidRPr="00DC3E28">
            <w:rPr>
              <w:rFonts w:ascii="Arial" w:hAnsi="Arial" w:cs="Arial"/>
              <w:color w:val="5200FF"/>
            </w:rPr>
            <w:t>Datum</w:t>
          </w:r>
          <w:r w:rsidR="00DC3E28" w:rsidRPr="00DC3E28">
            <w:rPr>
              <w:rFonts w:ascii="Arial" w:hAnsi="Arial" w:cs="Arial"/>
              <w:color w:val="5200FF"/>
            </w:rPr>
            <w:t xml:space="preserve"> auszuwählen</w:t>
          </w:r>
          <w:r w:rsidRPr="00DC3E28">
            <w:rPr>
              <w:rFonts w:ascii="Arial" w:hAnsi="Arial" w:cs="Arial"/>
              <w:color w:val="5200FF"/>
            </w:rPr>
            <w:t>]</w:t>
          </w:r>
        </w:sdtContent>
      </w:sdt>
      <w:r w:rsidRPr="006F0D7B">
        <w:rPr>
          <w:rFonts w:ascii="Arial" w:hAnsi="Arial" w:cs="Arial"/>
        </w:rPr>
        <w:t>.</w:t>
      </w:r>
    </w:p>
    <w:p w14:paraId="5B64EC35" w14:textId="77777777" w:rsidR="006F7AB0" w:rsidRPr="006F0D7B" w:rsidRDefault="006F7AB0" w:rsidP="006F7AB0">
      <w:pPr>
        <w:pStyle w:val="Listenabsatz"/>
        <w:spacing w:line="276" w:lineRule="auto"/>
        <w:ind w:left="792"/>
        <w:jc w:val="both"/>
        <w:rPr>
          <w:rFonts w:ascii="Arial" w:hAnsi="Arial" w:cs="Arial"/>
        </w:rPr>
      </w:pPr>
    </w:p>
    <w:p w14:paraId="49C6A045" w14:textId="76198770"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 xml:space="preserve">Jede Vertragspartei kann das Vertragsverhältnis mit einer Frist von </w:t>
      </w:r>
      <w:sdt>
        <w:sdtPr>
          <w:rPr>
            <w:rFonts w:ascii="Arial" w:hAnsi="Arial" w:cs="Arial"/>
          </w:rPr>
          <w:id w:val="-1730455192"/>
          <w:placeholder>
            <w:docPart w:val="DefaultPlaceholder_-1854013440"/>
          </w:placeholder>
        </w:sdtPr>
        <w:sdtEndPr>
          <w:rPr>
            <w:color w:val="5200FF"/>
          </w:rPr>
        </w:sdtEndPr>
        <w:sdtContent>
          <w:r w:rsidRPr="006F0D7B">
            <w:rPr>
              <w:rFonts w:ascii="Arial" w:hAnsi="Arial" w:cs="Arial"/>
              <w:color w:val="5200FF"/>
            </w:rPr>
            <w:t>[</w:t>
          </w:r>
          <w:r w:rsidR="00DC3E28">
            <w:rPr>
              <w:rFonts w:ascii="Arial" w:hAnsi="Arial" w:cs="Arial"/>
              <w:color w:val="5200FF"/>
            </w:rPr>
            <w:t xml:space="preserve">Klicken, um </w:t>
          </w:r>
          <w:r w:rsidRPr="006F0D7B">
            <w:rPr>
              <w:rFonts w:ascii="Arial" w:hAnsi="Arial" w:cs="Arial"/>
              <w:color w:val="5200FF"/>
            </w:rPr>
            <w:t>Frist</w:t>
          </w:r>
          <w:r w:rsidR="00DC3E28">
            <w:rPr>
              <w:rFonts w:ascii="Arial" w:hAnsi="Arial" w:cs="Arial"/>
              <w:color w:val="5200FF"/>
            </w:rPr>
            <w:t xml:space="preserve"> anzugeben</w:t>
          </w:r>
          <w:r w:rsidRPr="006F0D7B">
            <w:rPr>
              <w:rFonts w:ascii="Arial" w:hAnsi="Arial" w:cs="Arial"/>
              <w:color w:val="5200FF"/>
            </w:rPr>
            <w:t>: z.B. vier Wochen zum 15. eines Monats oder zum Monatsende]</w:t>
          </w:r>
        </w:sdtContent>
      </w:sdt>
      <w:r w:rsidRPr="006F0D7B">
        <w:rPr>
          <w:rFonts w:ascii="Arial" w:hAnsi="Arial" w:cs="Arial"/>
        </w:rPr>
        <w:t xml:space="preserve"> kündigen. Das Recht zur außerordentlichen Kündigung bleibt unberührt.</w:t>
      </w:r>
    </w:p>
    <w:p w14:paraId="63FF49EF" w14:textId="77777777" w:rsidR="006F7AB0" w:rsidRPr="006F0D7B" w:rsidRDefault="006F7AB0" w:rsidP="006F7AB0">
      <w:pPr>
        <w:pStyle w:val="Listenabsatz"/>
        <w:spacing w:line="276" w:lineRule="auto"/>
        <w:ind w:left="792"/>
        <w:jc w:val="both"/>
        <w:rPr>
          <w:rFonts w:ascii="Arial" w:hAnsi="Arial" w:cs="Arial"/>
        </w:rPr>
      </w:pPr>
    </w:p>
    <w:p w14:paraId="53C451FB" w14:textId="77777777"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Die Kündigung des Vertragsverhältnisses bedarf der Schriftform.</w:t>
      </w:r>
    </w:p>
    <w:p w14:paraId="2D89E333" w14:textId="77777777" w:rsidR="006F7AB0" w:rsidRPr="006F0D7B" w:rsidRDefault="006F7AB0" w:rsidP="006F7AB0">
      <w:pPr>
        <w:pStyle w:val="Listenabsatz"/>
        <w:spacing w:line="276" w:lineRule="auto"/>
        <w:ind w:left="792"/>
        <w:jc w:val="both"/>
        <w:rPr>
          <w:rFonts w:ascii="Arial" w:hAnsi="Arial" w:cs="Arial"/>
        </w:rPr>
      </w:pPr>
    </w:p>
    <w:p w14:paraId="1DDDED47" w14:textId="77777777"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Bei Beendigung des Vertragsverhältnisses hat der Berater sämtliches in seinem Besitz befindliche Eigentum des Auftraggebers und die ihm im Rahmen seiner Tätigkeit vom Auftraggeber zur Verfügung gestellten Unterlagen unverzüglich und unaufgefordert an den Auftraggeber herauszugeben.</w:t>
      </w:r>
    </w:p>
    <w:p w14:paraId="65E476C9" w14:textId="77777777" w:rsidR="006F7AB0" w:rsidRPr="006F0D7B" w:rsidRDefault="006F7AB0" w:rsidP="006F7AB0">
      <w:pPr>
        <w:spacing w:line="480" w:lineRule="auto"/>
        <w:jc w:val="both"/>
        <w:rPr>
          <w:rFonts w:ascii="Arial" w:hAnsi="Arial" w:cs="Arial"/>
          <w:b/>
        </w:rPr>
      </w:pPr>
    </w:p>
    <w:p w14:paraId="08ADED7E" w14:textId="77777777" w:rsidR="006F7AB0" w:rsidRPr="006F0D7B" w:rsidRDefault="006F7AB0" w:rsidP="006F7AB0">
      <w:pPr>
        <w:pStyle w:val="Listenabsatz"/>
        <w:numPr>
          <w:ilvl w:val="0"/>
          <w:numId w:val="1"/>
        </w:numPr>
        <w:spacing w:line="480" w:lineRule="auto"/>
        <w:jc w:val="center"/>
        <w:rPr>
          <w:rFonts w:ascii="Arial" w:hAnsi="Arial" w:cs="Arial"/>
          <w:b/>
          <w:sz w:val="24"/>
        </w:rPr>
      </w:pPr>
      <w:r w:rsidRPr="006F0D7B">
        <w:rPr>
          <w:rFonts w:ascii="Arial" w:hAnsi="Arial" w:cs="Arial"/>
          <w:b/>
          <w:sz w:val="24"/>
        </w:rPr>
        <w:t xml:space="preserve">Vergütung </w:t>
      </w:r>
    </w:p>
    <w:p w14:paraId="137CA08A" w14:textId="77777777" w:rsidR="006F7AB0" w:rsidRPr="006F0D7B" w:rsidRDefault="006F7AB0" w:rsidP="006F0D7B">
      <w:pPr>
        <w:pStyle w:val="Listenabsatz"/>
        <w:spacing w:line="480" w:lineRule="auto"/>
        <w:ind w:left="444" w:firstLine="348"/>
        <w:rPr>
          <w:rFonts w:ascii="Arial" w:hAnsi="Arial" w:cs="Arial"/>
          <w:b/>
          <w:color w:val="5200FF"/>
        </w:rPr>
      </w:pPr>
      <w:r w:rsidRPr="006F0D7B">
        <w:rPr>
          <w:rFonts w:ascii="Arial" w:hAnsi="Arial" w:cs="Arial"/>
          <w:color w:val="5200FF"/>
        </w:rPr>
        <w:t>[Alternativen je nach Bedarf wählen oder kombinieren und Irrelevantes streichen]</w:t>
      </w:r>
    </w:p>
    <w:p w14:paraId="2F279697" w14:textId="18098033"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 xml:space="preserve">Der Berater erhält für jede geleistete volle Stunde seiner Tätigkeit einen Stundensatz in Höhe von EUR </w:t>
      </w:r>
      <w:sdt>
        <w:sdtPr>
          <w:rPr>
            <w:rFonts w:ascii="Arial" w:hAnsi="Arial" w:cs="Arial"/>
          </w:rPr>
          <w:id w:val="2131737121"/>
          <w:placeholder>
            <w:docPart w:val="DefaultPlaceholder_-1854013440"/>
          </w:placeholder>
        </w:sdtPr>
        <w:sdtEndPr>
          <w:rPr>
            <w:color w:val="5200FF"/>
          </w:rPr>
        </w:sdtEndPr>
        <w:sdtContent>
          <w:r w:rsidRPr="006F0D7B">
            <w:rPr>
              <w:rFonts w:ascii="Arial" w:hAnsi="Arial" w:cs="Arial"/>
              <w:color w:val="5200FF"/>
            </w:rPr>
            <w:t>[</w:t>
          </w:r>
          <w:r w:rsidR="00DC3E28">
            <w:rPr>
              <w:rFonts w:ascii="Arial" w:hAnsi="Arial" w:cs="Arial"/>
              <w:color w:val="5200FF"/>
            </w:rPr>
            <w:t xml:space="preserve">Klicken, um </w:t>
          </w:r>
          <w:r w:rsidRPr="006F0D7B">
            <w:rPr>
              <w:rFonts w:ascii="Arial" w:hAnsi="Arial" w:cs="Arial"/>
              <w:color w:val="5200FF"/>
            </w:rPr>
            <w:t>Betrag</w:t>
          </w:r>
          <w:r w:rsidR="00DC3E28">
            <w:rPr>
              <w:rFonts w:ascii="Arial" w:hAnsi="Arial" w:cs="Arial"/>
              <w:color w:val="5200FF"/>
            </w:rPr>
            <w:t xml:space="preserve"> anzugeben</w:t>
          </w:r>
          <w:r w:rsidRPr="006F0D7B">
            <w:rPr>
              <w:rFonts w:ascii="Arial" w:hAnsi="Arial" w:cs="Arial"/>
              <w:color w:val="5200FF"/>
            </w:rPr>
            <w:t>]</w:t>
          </w:r>
        </w:sdtContent>
      </w:sdt>
      <w:r w:rsidRPr="006F0D7B">
        <w:rPr>
          <w:rFonts w:ascii="Arial" w:hAnsi="Arial" w:cs="Arial"/>
        </w:rPr>
        <w:t xml:space="preserve">. Die Vergütung wird der Berater </w:t>
      </w:r>
      <w:r w:rsidRPr="006F0D7B">
        <w:rPr>
          <w:rFonts w:ascii="Arial" w:hAnsi="Arial" w:cs="Arial"/>
        </w:rPr>
        <w:lastRenderedPageBreak/>
        <w:t>dem Auftraggeber am Ende eines jeden Monats unter Spezifizierung der Tätigkeit und ihrer Dauer in Rechnung stellen.</w:t>
      </w:r>
    </w:p>
    <w:p w14:paraId="1CC8EB23" w14:textId="77777777" w:rsidR="006F7AB0" w:rsidRPr="006F0D7B" w:rsidRDefault="006F7AB0" w:rsidP="006F7AB0">
      <w:pPr>
        <w:pStyle w:val="Listenabsatz"/>
        <w:spacing w:line="276" w:lineRule="auto"/>
        <w:ind w:left="792"/>
        <w:jc w:val="both"/>
        <w:rPr>
          <w:rFonts w:ascii="Arial" w:hAnsi="Arial" w:cs="Arial"/>
        </w:rPr>
      </w:pPr>
    </w:p>
    <w:p w14:paraId="62F14DBE" w14:textId="15D125E4"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 xml:space="preserve">Der Berater erhält für seine Tätigkeit, die mindestens acht volle Zeitstunden innerhalb eines Kalendertages umfasst, einen Tagessatz in Höhe von EUR </w:t>
      </w:r>
      <w:sdt>
        <w:sdtPr>
          <w:rPr>
            <w:rFonts w:ascii="Arial" w:hAnsi="Arial" w:cs="Arial"/>
          </w:rPr>
          <w:id w:val="-316797537"/>
          <w:placeholder>
            <w:docPart w:val="DefaultPlaceholder_-1854013440"/>
          </w:placeholder>
        </w:sdtPr>
        <w:sdtEndPr>
          <w:rPr>
            <w:color w:val="5200FF"/>
          </w:rPr>
        </w:sdtEndPr>
        <w:sdtContent>
          <w:r w:rsidRPr="006F0D7B">
            <w:rPr>
              <w:rFonts w:ascii="Arial" w:hAnsi="Arial" w:cs="Arial"/>
              <w:color w:val="5200FF"/>
            </w:rPr>
            <w:t>[</w:t>
          </w:r>
          <w:r w:rsidR="006F0D7B">
            <w:rPr>
              <w:rFonts w:ascii="Arial" w:hAnsi="Arial" w:cs="Arial"/>
              <w:color w:val="5200FF"/>
            </w:rPr>
            <w:t xml:space="preserve">Klicken, um </w:t>
          </w:r>
          <w:r w:rsidRPr="006F0D7B">
            <w:rPr>
              <w:rFonts w:ascii="Arial" w:hAnsi="Arial" w:cs="Arial"/>
              <w:color w:val="5200FF"/>
            </w:rPr>
            <w:t>Betrag</w:t>
          </w:r>
          <w:r w:rsidR="006F0D7B">
            <w:rPr>
              <w:rFonts w:ascii="Arial" w:hAnsi="Arial" w:cs="Arial"/>
              <w:color w:val="5200FF"/>
            </w:rPr>
            <w:t xml:space="preserve"> anzugeben</w:t>
          </w:r>
          <w:r w:rsidRPr="006F0D7B">
            <w:rPr>
              <w:rFonts w:ascii="Arial" w:hAnsi="Arial" w:cs="Arial"/>
              <w:color w:val="5200FF"/>
            </w:rPr>
            <w:t>]</w:t>
          </w:r>
        </w:sdtContent>
      </w:sdt>
      <w:r w:rsidRPr="006F0D7B">
        <w:rPr>
          <w:rFonts w:ascii="Arial" w:hAnsi="Arial" w:cs="Arial"/>
        </w:rPr>
        <w:t>. Die Vergütung wird der Berater dem Auftraggeber am Ende eines jeden Monats unter Spezifizierung der Tätigkeit und ihrer Dauer in Rechnung stellen.</w:t>
      </w:r>
    </w:p>
    <w:p w14:paraId="5E405C6C" w14:textId="77777777" w:rsidR="006F7AB0" w:rsidRPr="006F0D7B" w:rsidRDefault="006F7AB0" w:rsidP="006F7AB0">
      <w:pPr>
        <w:pStyle w:val="Listenabsatz"/>
        <w:spacing w:line="276" w:lineRule="auto"/>
        <w:ind w:left="792"/>
        <w:jc w:val="both"/>
        <w:rPr>
          <w:rFonts w:ascii="Arial" w:hAnsi="Arial" w:cs="Arial"/>
        </w:rPr>
      </w:pPr>
    </w:p>
    <w:p w14:paraId="66267260" w14:textId="77777777"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 xml:space="preserve">Alle genannten Preise verstehen sich als Nettopreise. Hinzu kommt die jeweils geltende gesetzliche Umsatzsteuer, derzeit 19 %. </w:t>
      </w:r>
    </w:p>
    <w:p w14:paraId="6BFEB03A" w14:textId="77777777" w:rsidR="006F7AB0" w:rsidRPr="006F0D7B" w:rsidRDefault="006F7AB0" w:rsidP="006F7AB0">
      <w:pPr>
        <w:pStyle w:val="Listenabsatz"/>
        <w:spacing w:line="276" w:lineRule="auto"/>
        <w:ind w:left="792"/>
        <w:jc w:val="both"/>
        <w:rPr>
          <w:rFonts w:ascii="Arial" w:hAnsi="Arial" w:cs="Arial"/>
          <w:color w:val="5200FF"/>
        </w:rPr>
      </w:pPr>
      <w:r w:rsidRPr="006F0D7B">
        <w:rPr>
          <w:rFonts w:ascii="Arial" w:hAnsi="Arial" w:cs="Arial"/>
          <w:color w:val="5200FF"/>
        </w:rPr>
        <w:t>[</w:t>
      </w:r>
      <w:r w:rsidRPr="006F0D7B">
        <w:rPr>
          <w:rFonts w:ascii="Arial" w:hAnsi="Arial" w:cs="Arial"/>
          <w:b/>
          <w:color w:val="5200FF"/>
        </w:rPr>
        <w:t>Alternativ</w:t>
      </w:r>
      <w:r w:rsidRPr="006F0D7B">
        <w:rPr>
          <w:rFonts w:ascii="Arial" w:hAnsi="Arial" w:cs="Arial"/>
          <w:color w:val="5200FF"/>
        </w:rPr>
        <w:t>: Der Berater weist als Kleinunternehmer nach § 19 UstG keine Umsatzsteuer aus].</w:t>
      </w:r>
    </w:p>
    <w:p w14:paraId="24BB9BBB" w14:textId="77777777" w:rsidR="006F7AB0" w:rsidRPr="006F0D7B" w:rsidRDefault="006F7AB0" w:rsidP="006F7AB0">
      <w:pPr>
        <w:pStyle w:val="Listenabsatz"/>
        <w:spacing w:line="276" w:lineRule="auto"/>
        <w:ind w:left="792"/>
        <w:jc w:val="both"/>
        <w:rPr>
          <w:rFonts w:ascii="Arial" w:hAnsi="Arial" w:cs="Arial"/>
        </w:rPr>
      </w:pPr>
    </w:p>
    <w:p w14:paraId="4C5215BF" w14:textId="0A419D58"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 xml:space="preserve">Der Auftraggeber wird das Honorar innerhalb von </w:t>
      </w:r>
      <w:sdt>
        <w:sdtPr>
          <w:rPr>
            <w:rFonts w:ascii="Arial" w:hAnsi="Arial" w:cs="Arial"/>
          </w:rPr>
          <w:id w:val="-307940915"/>
          <w:placeholder>
            <w:docPart w:val="DefaultPlaceholder_-1854013440"/>
          </w:placeholder>
        </w:sdtPr>
        <w:sdtEndPr>
          <w:rPr>
            <w:color w:val="5200FF"/>
          </w:rPr>
        </w:sdtEndPr>
        <w:sdtContent>
          <w:r w:rsidRPr="006F0D7B">
            <w:rPr>
              <w:rFonts w:ascii="Arial" w:hAnsi="Arial" w:cs="Arial"/>
              <w:color w:val="5200FF"/>
            </w:rPr>
            <w:t>[</w:t>
          </w:r>
          <w:r w:rsidR="006F0D7B">
            <w:rPr>
              <w:rFonts w:ascii="Arial" w:hAnsi="Arial" w:cs="Arial"/>
              <w:color w:val="5200FF"/>
            </w:rPr>
            <w:t xml:space="preserve">Klicken, um </w:t>
          </w:r>
          <w:r w:rsidRPr="006F0D7B">
            <w:rPr>
              <w:rFonts w:ascii="Arial" w:hAnsi="Arial" w:cs="Arial"/>
              <w:color w:val="5200FF"/>
            </w:rPr>
            <w:t>Anzahl</w:t>
          </w:r>
          <w:r w:rsidR="006F0D7B">
            <w:rPr>
              <w:rFonts w:ascii="Arial" w:hAnsi="Arial" w:cs="Arial"/>
              <w:color w:val="5200FF"/>
            </w:rPr>
            <w:t xml:space="preserve"> anzugeben</w:t>
          </w:r>
          <w:r w:rsidRPr="006F0D7B">
            <w:rPr>
              <w:rFonts w:ascii="Arial" w:hAnsi="Arial" w:cs="Arial"/>
              <w:color w:val="5200FF"/>
            </w:rPr>
            <w:t>]</w:t>
          </w:r>
        </w:sdtContent>
      </w:sdt>
      <w:r w:rsidRPr="006F0D7B">
        <w:rPr>
          <w:rFonts w:ascii="Arial" w:hAnsi="Arial" w:cs="Arial"/>
          <w:color w:val="5200FF"/>
        </w:rPr>
        <w:t xml:space="preserve"> </w:t>
      </w:r>
      <w:r w:rsidRPr="006F0D7B">
        <w:rPr>
          <w:rFonts w:ascii="Arial" w:hAnsi="Arial" w:cs="Arial"/>
        </w:rPr>
        <w:t xml:space="preserve">Tagen nach Erhalt einer ordnungsgemäßen Rechnung auf das Konto des Beraters überweisen: </w:t>
      </w:r>
    </w:p>
    <w:sdt>
      <w:sdtPr>
        <w:rPr>
          <w:rFonts w:ascii="Arial" w:hAnsi="Arial" w:cs="Arial"/>
          <w:color w:val="5200FF"/>
        </w:rPr>
        <w:id w:val="2105909306"/>
        <w:placeholder>
          <w:docPart w:val="DefaultPlaceholder_-1854013440"/>
        </w:placeholder>
      </w:sdtPr>
      <w:sdtContent>
        <w:p w14:paraId="04191ECD" w14:textId="5A0DDEA3" w:rsidR="006F7AB0" w:rsidRPr="006F0D7B" w:rsidRDefault="006F7AB0" w:rsidP="006F7AB0">
          <w:pPr>
            <w:pStyle w:val="Listenabsatz"/>
            <w:spacing w:line="276" w:lineRule="auto"/>
            <w:ind w:left="792"/>
            <w:jc w:val="both"/>
            <w:rPr>
              <w:rFonts w:ascii="Arial" w:hAnsi="Arial" w:cs="Arial"/>
              <w:color w:val="5200FF"/>
            </w:rPr>
          </w:pPr>
          <w:r w:rsidRPr="006F0D7B">
            <w:rPr>
              <w:rFonts w:ascii="Arial" w:hAnsi="Arial" w:cs="Arial"/>
              <w:color w:val="5200FF"/>
            </w:rPr>
            <w:t>[</w:t>
          </w:r>
          <w:r w:rsidR="006F0D7B">
            <w:rPr>
              <w:rFonts w:ascii="Arial" w:hAnsi="Arial" w:cs="Arial"/>
              <w:color w:val="5200FF"/>
            </w:rPr>
            <w:t xml:space="preserve">Klicken, um </w:t>
          </w:r>
          <w:r w:rsidRPr="006F0D7B">
            <w:rPr>
              <w:rFonts w:ascii="Arial" w:hAnsi="Arial" w:cs="Arial"/>
              <w:color w:val="5200FF"/>
            </w:rPr>
            <w:t>Bankverbindung</w:t>
          </w:r>
          <w:r w:rsidR="006F0D7B">
            <w:rPr>
              <w:rFonts w:ascii="Arial" w:hAnsi="Arial" w:cs="Arial"/>
              <w:color w:val="5200FF"/>
            </w:rPr>
            <w:t xml:space="preserve"> anzugeben</w:t>
          </w:r>
          <w:r w:rsidRPr="006F0D7B">
            <w:rPr>
              <w:rFonts w:ascii="Arial" w:hAnsi="Arial" w:cs="Arial"/>
              <w:color w:val="5200FF"/>
            </w:rPr>
            <w:t>]</w:t>
          </w:r>
        </w:p>
      </w:sdtContent>
    </w:sdt>
    <w:p w14:paraId="52BF4CDA" w14:textId="77777777" w:rsidR="006F7AB0" w:rsidRPr="006F0D7B" w:rsidRDefault="006F7AB0" w:rsidP="006F7AB0">
      <w:pPr>
        <w:pStyle w:val="Listenabsatz"/>
        <w:spacing w:line="276" w:lineRule="auto"/>
        <w:ind w:left="792"/>
        <w:jc w:val="both"/>
        <w:rPr>
          <w:rFonts w:ascii="Arial" w:hAnsi="Arial" w:cs="Arial"/>
        </w:rPr>
      </w:pPr>
    </w:p>
    <w:p w14:paraId="0FF431BF" w14:textId="77777777"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Es obliegt dem Berater für die Abführung von Steuern, insbesondere Einkommensteuer, und von etwaigen Sozialversicherungsbeiträgen Sorge zu tragen.</w:t>
      </w:r>
    </w:p>
    <w:p w14:paraId="26252B1B" w14:textId="77777777" w:rsidR="006F7AB0" w:rsidRPr="006F0D7B" w:rsidRDefault="006F7AB0" w:rsidP="006F7AB0">
      <w:pPr>
        <w:pStyle w:val="Listenabsatz"/>
        <w:spacing w:line="276" w:lineRule="auto"/>
        <w:ind w:left="792"/>
        <w:jc w:val="both"/>
        <w:rPr>
          <w:rFonts w:ascii="Arial" w:hAnsi="Arial" w:cs="Arial"/>
        </w:rPr>
      </w:pPr>
    </w:p>
    <w:p w14:paraId="7AF35F8E" w14:textId="77777777"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 xml:space="preserve">Der Berater trägt alle Aufwendungen, die im Rahmen seiner Tätigkeit anfallen, selbst. Die Vertragspartner können vereinbaren, dass Aufwendungen nach ordnungsgemäßem Nachweis von Auftraggeber erstattet werden. </w:t>
      </w:r>
    </w:p>
    <w:p w14:paraId="65A5C5FE" w14:textId="77777777" w:rsidR="006F7AB0" w:rsidRPr="006F0D7B" w:rsidRDefault="006F7AB0" w:rsidP="006F0D7B">
      <w:pPr>
        <w:spacing w:line="276" w:lineRule="auto"/>
        <w:ind w:left="792"/>
        <w:jc w:val="both"/>
        <w:rPr>
          <w:rFonts w:ascii="Arial" w:hAnsi="Arial" w:cs="Arial"/>
          <w:color w:val="5200FF"/>
        </w:rPr>
      </w:pPr>
      <w:r w:rsidRPr="006F0D7B">
        <w:rPr>
          <w:rFonts w:ascii="Arial" w:hAnsi="Arial" w:cs="Arial"/>
          <w:color w:val="5200FF"/>
        </w:rPr>
        <w:t>[Beispiel Aufwendungen: Fahrtkosten, sofern Fahrtzeit nicht bereits als Arbeitszeit abgerechnet wird]</w:t>
      </w:r>
    </w:p>
    <w:p w14:paraId="23A98169" w14:textId="77777777" w:rsidR="006F7AB0" w:rsidRPr="006F0D7B" w:rsidRDefault="006F7AB0" w:rsidP="006F7AB0">
      <w:pPr>
        <w:pStyle w:val="Listenabsatz"/>
        <w:numPr>
          <w:ilvl w:val="0"/>
          <w:numId w:val="1"/>
        </w:numPr>
        <w:spacing w:line="480" w:lineRule="auto"/>
        <w:jc w:val="center"/>
        <w:rPr>
          <w:rFonts w:ascii="Arial" w:hAnsi="Arial" w:cs="Arial"/>
          <w:b/>
          <w:sz w:val="24"/>
        </w:rPr>
      </w:pPr>
      <w:r w:rsidRPr="006F0D7B">
        <w:rPr>
          <w:rFonts w:ascii="Arial" w:hAnsi="Arial" w:cs="Arial"/>
          <w:b/>
          <w:sz w:val="24"/>
        </w:rPr>
        <w:t>Krankheit, Arbeitsverhinderung und Urlaub</w:t>
      </w:r>
    </w:p>
    <w:p w14:paraId="38D64E58" w14:textId="77777777"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Der Berater hat keinen Anspruch auf Vergütung, wenn er infolge Krankheit oder sonstigen Gründen an der Ausübung der Tätigkeit verhindert ist.</w:t>
      </w:r>
    </w:p>
    <w:p w14:paraId="10885E76" w14:textId="77777777" w:rsidR="006F7AB0" w:rsidRPr="006F0D7B" w:rsidRDefault="006F7AB0" w:rsidP="006F7AB0">
      <w:pPr>
        <w:pStyle w:val="Listenabsatz"/>
        <w:spacing w:line="276" w:lineRule="auto"/>
        <w:ind w:left="792"/>
        <w:jc w:val="both"/>
        <w:rPr>
          <w:rFonts w:ascii="Arial" w:hAnsi="Arial" w:cs="Arial"/>
        </w:rPr>
      </w:pPr>
    </w:p>
    <w:p w14:paraId="5A9C9C33" w14:textId="77777777"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Der Berater hat keinen Anspruch auf Urlaub oder Urlaubsgeld.</w:t>
      </w:r>
    </w:p>
    <w:p w14:paraId="4521275F" w14:textId="77777777" w:rsidR="006F7AB0" w:rsidRPr="006F0D7B" w:rsidRDefault="006F7AB0" w:rsidP="006F7AB0">
      <w:pPr>
        <w:spacing w:line="480" w:lineRule="auto"/>
        <w:jc w:val="both"/>
        <w:rPr>
          <w:rFonts w:ascii="Arial" w:hAnsi="Arial" w:cs="Arial"/>
        </w:rPr>
      </w:pPr>
    </w:p>
    <w:p w14:paraId="23F02EFF" w14:textId="77777777" w:rsidR="006F7AB0" w:rsidRPr="006F0D7B" w:rsidRDefault="006F7AB0" w:rsidP="006F7AB0">
      <w:pPr>
        <w:pStyle w:val="Listenabsatz"/>
        <w:numPr>
          <w:ilvl w:val="0"/>
          <w:numId w:val="1"/>
        </w:numPr>
        <w:spacing w:line="480" w:lineRule="auto"/>
        <w:jc w:val="center"/>
        <w:rPr>
          <w:rFonts w:ascii="Arial" w:hAnsi="Arial" w:cs="Arial"/>
          <w:b/>
          <w:sz w:val="24"/>
        </w:rPr>
      </w:pPr>
      <w:r w:rsidRPr="006F0D7B">
        <w:rPr>
          <w:rFonts w:ascii="Arial" w:hAnsi="Arial" w:cs="Arial"/>
          <w:b/>
          <w:sz w:val="24"/>
        </w:rPr>
        <w:t>Wettbewerbsverbot/Tätigkeiten für Dritte</w:t>
      </w:r>
    </w:p>
    <w:p w14:paraId="5047AB0D" w14:textId="77777777"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Für die Dauer des Vertragsverhältnisses verpflichtet sich der Berater, dass er für kein Unternehmen tätig wird, dass mit dem Auftraggeber im Wettbewerb steht, kein solches Unternehmen zu gründen, zu betreiben oder sich an einem solchen Unternehmen über eine Bagatellgrenze hinaus zu beteiligen.</w:t>
      </w:r>
    </w:p>
    <w:p w14:paraId="6879F753" w14:textId="77777777" w:rsidR="006F7AB0" w:rsidRPr="006F0D7B" w:rsidRDefault="006F7AB0" w:rsidP="006F7AB0">
      <w:pPr>
        <w:pStyle w:val="Listenabsatz"/>
        <w:spacing w:line="276" w:lineRule="auto"/>
        <w:ind w:left="792"/>
        <w:jc w:val="both"/>
        <w:rPr>
          <w:rFonts w:ascii="Arial" w:hAnsi="Arial" w:cs="Arial"/>
        </w:rPr>
      </w:pPr>
    </w:p>
    <w:p w14:paraId="2A1210AF" w14:textId="77777777"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Im Übrigen bleibt es dem Berater überlassen, auch bei anderen Auftraggebern tätig zu werden, sofern durch die anderweitige Tätigkeit die Tätigkeit für den Auftraggeber nicht beeinträchtigt wird.</w:t>
      </w:r>
    </w:p>
    <w:p w14:paraId="0E148540" w14:textId="325A103D" w:rsidR="006F7AB0" w:rsidRPr="006F0D7B" w:rsidRDefault="006F7AB0" w:rsidP="006F7AB0">
      <w:pPr>
        <w:rPr>
          <w:rFonts w:ascii="Arial" w:hAnsi="Arial" w:cs="Arial"/>
          <w:b/>
          <w:sz w:val="24"/>
        </w:rPr>
      </w:pPr>
    </w:p>
    <w:p w14:paraId="4448A431" w14:textId="77777777" w:rsidR="006F7AB0" w:rsidRPr="006F0D7B" w:rsidRDefault="006F7AB0" w:rsidP="006F7AB0">
      <w:pPr>
        <w:pStyle w:val="Listenabsatz"/>
        <w:numPr>
          <w:ilvl w:val="0"/>
          <w:numId w:val="1"/>
        </w:numPr>
        <w:spacing w:line="480" w:lineRule="auto"/>
        <w:jc w:val="center"/>
        <w:rPr>
          <w:rFonts w:ascii="Arial" w:hAnsi="Arial" w:cs="Arial"/>
          <w:b/>
          <w:sz w:val="24"/>
        </w:rPr>
      </w:pPr>
      <w:r w:rsidRPr="006F0D7B">
        <w:rPr>
          <w:rFonts w:ascii="Arial" w:hAnsi="Arial" w:cs="Arial"/>
          <w:b/>
          <w:sz w:val="24"/>
        </w:rPr>
        <w:lastRenderedPageBreak/>
        <w:t>Verschwiegenheit</w:t>
      </w:r>
    </w:p>
    <w:p w14:paraId="31CFD1A1" w14:textId="77777777"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Der Berater verpflichtet sich, über alle ihm im Rahmen seiner Tätigkeit bekannt gewordenen Geschäfts- und Betriebsgeheimnisse während und nach Beendigung des Vertragsverhältnisses Stillschweigen zu bewahren, soweit es sich nicht um lediglich dem allgemeinen Stand der Technik entsprechende oder sonst offenkundige Tatsachen oder Umstände handelt. Der Auftraggeber wird den Berater von dieser Verschwiegenheitspflicht entbinden, wenn und soweit er gesetzlich oder durch Rechtsmittel nicht mehr abwendbarer gerichtlicher oder behördlicher Anordnung zur Veröffentlichung der jeweiligen Informationen verpflichtet ist.</w:t>
      </w:r>
    </w:p>
    <w:p w14:paraId="5F8A4C4B" w14:textId="77777777" w:rsidR="006F0D7B" w:rsidRDefault="006F0D7B" w:rsidP="006F7AB0">
      <w:pPr>
        <w:pStyle w:val="Listenabsatz"/>
        <w:spacing w:line="276" w:lineRule="auto"/>
        <w:ind w:left="792"/>
        <w:jc w:val="both"/>
        <w:rPr>
          <w:rFonts w:ascii="Arial" w:hAnsi="Arial" w:cs="Arial"/>
          <w:color w:val="5200FF"/>
        </w:rPr>
      </w:pPr>
    </w:p>
    <w:p w14:paraId="0CA9E190" w14:textId="67F69029" w:rsidR="006F7AB0" w:rsidRPr="006F0D7B" w:rsidRDefault="006F0D7B" w:rsidP="006F7AB0">
      <w:pPr>
        <w:pStyle w:val="Listenabsatz"/>
        <w:spacing w:line="276" w:lineRule="auto"/>
        <w:ind w:left="792"/>
        <w:jc w:val="both"/>
        <w:rPr>
          <w:rFonts w:ascii="Arial" w:hAnsi="Arial" w:cs="Arial"/>
          <w:color w:val="5200FF"/>
        </w:rPr>
      </w:pPr>
      <w:r>
        <w:rPr>
          <w:rFonts w:ascii="Arial" w:hAnsi="Arial" w:cs="Arial"/>
          <w:color w:val="5200FF"/>
        </w:rPr>
        <w:t xml:space="preserve">Hinweis: </w:t>
      </w:r>
      <w:r w:rsidR="006F7AB0" w:rsidRPr="006F0D7B">
        <w:rPr>
          <w:rFonts w:ascii="Arial" w:hAnsi="Arial" w:cs="Arial"/>
          <w:color w:val="5200FF"/>
        </w:rPr>
        <w:t>Für detailliertere Regelungen zum Geheimnisschutz empfiehlt sich der Abschluss eines Non-Disclosure-Agreements (NDA).</w:t>
      </w:r>
    </w:p>
    <w:p w14:paraId="6C3EFD25" w14:textId="77777777" w:rsidR="006F7AB0" w:rsidRPr="006F0D7B" w:rsidRDefault="006F7AB0" w:rsidP="006F7AB0">
      <w:pPr>
        <w:pStyle w:val="Listenabsatz"/>
        <w:spacing w:line="276" w:lineRule="auto"/>
        <w:ind w:left="792"/>
        <w:jc w:val="both"/>
        <w:rPr>
          <w:rFonts w:ascii="Arial" w:hAnsi="Arial" w:cs="Arial"/>
          <w:color w:val="3EC0F1"/>
        </w:rPr>
      </w:pPr>
    </w:p>
    <w:p w14:paraId="4782583F" w14:textId="77777777" w:rsidR="006F7AB0" w:rsidRPr="006F0D7B" w:rsidRDefault="006F7AB0" w:rsidP="006F7AB0">
      <w:pPr>
        <w:pStyle w:val="Listenabsatz"/>
        <w:numPr>
          <w:ilvl w:val="0"/>
          <w:numId w:val="1"/>
        </w:numPr>
        <w:spacing w:line="480" w:lineRule="auto"/>
        <w:jc w:val="center"/>
        <w:rPr>
          <w:rFonts w:ascii="Arial" w:hAnsi="Arial" w:cs="Arial"/>
          <w:b/>
          <w:sz w:val="24"/>
        </w:rPr>
      </w:pPr>
      <w:r w:rsidRPr="006F0D7B">
        <w:rPr>
          <w:rFonts w:ascii="Arial" w:hAnsi="Arial" w:cs="Arial"/>
          <w:b/>
          <w:sz w:val="24"/>
        </w:rPr>
        <w:t>Schlussbestimmungen</w:t>
      </w:r>
    </w:p>
    <w:p w14:paraId="6E8040A0" w14:textId="77777777"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Die Vertragspartner sind sich einig, dass der vorliegende Vertrag abschließend ist und keine anderen auch mündliche Abreden getroffen wurden.</w:t>
      </w:r>
    </w:p>
    <w:p w14:paraId="493C2EDD" w14:textId="77777777" w:rsidR="006F7AB0" w:rsidRPr="006F0D7B" w:rsidRDefault="006F7AB0" w:rsidP="006F7AB0">
      <w:pPr>
        <w:pStyle w:val="Listenabsatz"/>
        <w:spacing w:line="276" w:lineRule="auto"/>
        <w:ind w:left="792"/>
        <w:jc w:val="both"/>
        <w:rPr>
          <w:rFonts w:ascii="Arial" w:hAnsi="Arial" w:cs="Arial"/>
        </w:rPr>
      </w:pPr>
    </w:p>
    <w:p w14:paraId="24DEADFA" w14:textId="77777777"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Änderungen, Aufhebungen und Ergänzungen dieser Vereinbarung einschließlich der Änderung dieser Regelungen bedürfen zu ihrer Wirksamkeit der Schriftform, soweit nicht gesetzlich zwingend eine strengere Form vorgeschrieben ist.</w:t>
      </w:r>
    </w:p>
    <w:p w14:paraId="0DC5138F" w14:textId="77777777" w:rsidR="006F7AB0" w:rsidRPr="006F0D7B" w:rsidRDefault="006F7AB0" w:rsidP="006F7AB0">
      <w:pPr>
        <w:pStyle w:val="Listenabsatz"/>
        <w:spacing w:line="276" w:lineRule="auto"/>
        <w:ind w:left="792"/>
        <w:jc w:val="both"/>
        <w:rPr>
          <w:rFonts w:ascii="Arial" w:hAnsi="Arial" w:cs="Arial"/>
        </w:rPr>
      </w:pPr>
    </w:p>
    <w:p w14:paraId="5C8C1037" w14:textId="59D16FDA"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Erfüllungsort und Gerichtsstand für alle Streitigkeiten aus und im Zusammenhang mit dieser Vereinbarung ist der Sitz des Beraters, sofern der Auftraggeber Kaufmann, juristische Person des öffentlichen Rechts oder öffentlich-rechtliches Sondervermögen ist.</w:t>
      </w:r>
    </w:p>
    <w:p w14:paraId="045701D3" w14:textId="00AA7945" w:rsidR="006F7AB0" w:rsidRPr="006F0D7B" w:rsidRDefault="006F7AB0" w:rsidP="006F7AB0">
      <w:pPr>
        <w:pStyle w:val="Listenabsatz"/>
        <w:spacing w:line="276" w:lineRule="auto"/>
        <w:ind w:left="792"/>
        <w:jc w:val="both"/>
        <w:rPr>
          <w:rFonts w:ascii="Arial" w:hAnsi="Arial" w:cs="Arial"/>
        </w:rPr>
      </w:pPr>
    </w:p>
    <w:p w14:paraId="18EDA816" w14:textId="50271DB3" w:rsidR="006F7AB0" w:rsidRPr="006F0D7B" w:rsidRDefault="006F7AB0" w:rsidP="006F7AB0">
      <w:pPr>
        <w:pStyle w:val="Listenabsatz"/>
        <w:numPr>
          <w:ilvl w:val="1"/>
          <w:numId w:val="1"/>
        </w:numPr>
        <w:spacing w:line="276" w:lineRule="auto"/>
        <w:jc w:val="both"/>
        <w:rPr>
          <w:rFonts w:ascii="Arial" w:hAnsi="Arial" w:cs="Arial"/>
        </w:rPr>
      </w:pPr>
      <w:r w:rsidRPr="006F0D7B">
        <w:rPr>
          <w:rFonts w:ascii="Arial" w:hAnsi="Arial" w:cs="Arial"/>
        </w:rPr>
        <w:t>Sollte eine Bestimmung dieser Vereinbarung ganz oder teilweise unwirksam sein oder werden oder sollte die Vereinbarung unvollständig sein, so wird die Vereinbarung im Übrigen Inhalt nicht berührt. Die Vertragspartner verpflichten sich, die unwirksame Bestimmung durch eine solche Bestimmung zu ersetzen, welche dem Sinn und Zweck der unwirksamen Bestimmung in rechtswirksamer Weise wirtschaftlich am nächsten kommt. Entsprechendes gilt auch für festgestellte Lücken.</w:t>
      </w:r>
    </w:p>
    <w:p w14:paraId="705622D0" w14:textId="69C929D0" w:rsidR="006F7AB0" w:rsidRPr="006F0D7B" w:rsidRDefault="006F7AB0" w:rsidP="006F7AB0">
      <w:pPr>
        <w:pStyle w:val="Listenabsatz"/>
        <w:rPr>
          <w:rFonts w:ascii="Arial" w:hAnsi="Arial" w:cs="Arial"/>
        </w:rPr>
      </w:pPr>
    </w:p>
    <w:p w14:paraId="33828910" w14:textId="26BF4F2A" w:rsidR="006F7AB0" w:rsidRPr="006F0D7B" w:rsidRDefault="006F7AB0" w:rsidP="006F7AB0">
      <w:pPr>
        <w:spacing w:line="276" w:lineRule="auto"/>
        <w:jc w:val="both"/>
        <w:rPr>
          <w:rFonts w:ascii="Arial" w:hAnsi="Arial" w:cs="Arial"/>
        </w:rPr>
      </w:pPr>
    </w:p>
    <w:p w14:paraId="1A92D4D9" w14:textId="0E1DCE19" w:rsidR="000F44DB" w:rsidRPr="006B51B2" w:rsidRDefault="000F44DB" w:rsidP="000F44DB">
      <w:pPr>
        <w:spacing w:line="276" w:lineRule="auto"/>
        <w:ind w:left="143" w:firstLine="708"/>
        <w:jc w:val="both"/>
        <w:rPr>
          <w:rFonts w:ascii="Arial" w:hAnsi="Arial" w:cs="Arial"/>
        </w:rPr>
      </w:pPr>
      <w:sdt>
        <w:sdtPr>
          <w:rPr>
            <w:rFonts w:ascii="Arial" w:hAnsi="Arial" w:cs="Arial"/>
          </w:rPr>
          <w:id w:val="903420554"/>
          <w:placeholder>
            <w:docPart w:val="5231FD997C2E4E1386A2D5B18E99AD3D"/>
          </w:placeholder>
        </w:sdtPr>
        <w:sdtContent>
          <w:r>
            <w:rPr>
              <w:rFonts w:ascii="Arial" w:hAnsi="Arial" w:cs="Arial"/>
            </w:rPr>
            <w:t>Ort</w:t>
          </w:r>
        </w:sdtContent>
      </w:sdt>
      <w:r>
        <w:rPr>
          <w:rFonts w:ascii="Arial" w:hAnsi="Arial" w:cs="Arial"/>
        </w:rPr>
        <w:t xml:space="preserve">, </w:t>
      </w:r>
      <w:sdt>
        <w:sdtPr>
          <w:rPr>
            <w:rFonts w:ascii="Arial" w:hAnsi="Arial" w:cs="Arial"/>
          </w:rPr>
          <w:id w:val="445889606"/>
          <w:placeholder>
            <w:docPart w:val="B1327A8E222346568EAA27D00B7602F8"/>
          </w:placeholder>
          <w:date>
            <w:dateFormat w:val="dd.MM.yyyy"/>
            <w:lid w:val="de-DE"/>
            <w:storeMappedDataAs w:val="dateTime"/>
            <w:calendar w:val="gregorian"/>
          </w:date>
        </w:sdtPr>
        <w:sdtContent>
          <w:r>
            <w:rPr>
              <w:rFonts w:ascii="Arial" w:hAnsi="Arial" w:cs="Arial"/>
            </w:rPr>
            <w:t>Datum</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45916104"/>
          <w:placeholder>
            <w:docPart w:val="5231FD997C2E4E1386A2D5B18E99AD3D"/>
          </w:placeholder>
        </w:sdtPr>
        <w:sdtContent>
          <w:r>
            <w:rPr>
              <w:rFonts w:ascii="Arial" w:hAnsi="Arial" w:cs="Arial"/>
            </w:rPr>
            <w:t>Ort</w:t>
          </w:r>
        </w:sdtContent>
      </w:sdt>
      <w:r>
        <w:rPr>
          <w:rFonts w:ascii="Arial" w:hAnsi="Arial" w:cs="Arial"/>
        </w:rPr>
        <w:t xml:space="preserve">, </w:t>
      </w:r>
      <w:sdt>
        <w:sdtPr>
          <w:rPr>
            <w:rFonts w:ascii="Arial" w:hAnsi="Arial" w:cs="Arial"/>
          </w:rPr>
          <w:id w:val="1802881688"/>
          <w:placeholder>
            <w:docPart w:val="B1327A8E222346568EAA27D00B7602F8"/>
          </w:placeholder>
          <w:date>
            <w:dateFormat w:val="dd.MM.yyyy"/>
            <w:lid w:val="de-DE"/>
            <w:storeMappedDataAs w:val="dateTime"/>
            <w:calendar w:val="gregorian"/>
          </w:date>
        </w:sdtPr>
        <w:sdtContent>
          <w:r>
            <w:rPr>
              <w:rFonts w:ascii="Arial" w:hAnsi="Arial" w:cs="Arial"/>
            </w:rPr>
            <w:t>Datum</w:t>
          </w:r>
        </w:sdtContent>
      </w:sdt>
    </w:p>
    <w:p w14:paraId="0DFC3C03" w14:textId="4768870A" w:rsidR="000F44DB" w:rsidRDefault="000F44DB" w:rsidP="000F44DB">
      <w:pPr>
        <w:rPr>
          <w:rFonts w:ascii="Arial" w:hAnsi="Arial" w:cs="Arial"/>
        </w:rPr>
      </w:pPr>
    </w:p>
    <w:p w14:paraId="2096F4E4" w14:textId="2EA9A858" w:rsidR="000F44DB" w:rsidRDefault="000F44DB" w:rsidP="000F44DB">
      <w:pPr>
        <w:rPr>
          <w:rFonts w:ascii="Arial" w:hAnsi="Arial" w:cs="Arial"/>
        </w:rPr>
      </w:pPr>
    </w:p>
    <w:p w14:paraId="5A3D9256" w14:textId="2A305D1F" w:rsidR="000F44DB" w:rsidRDefault="000F44DB" w:rsidP="000F44DB">
      <w:pPr>
        <w:rPr>
          <w:rFonts w:ascii="Arial" w:hAnsi="Arial" w:cs="Arial"/>
        </w:rPr>
      </w:pPr>
    </w:p>
    <w:p w14:paraId="0723E056" w14:textId="51FC082A" w:rsidR="000F44DB" w:rsidRDefault="000F44DB" w:rsidP="000F44DB">
      <w:pPr>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0288" behindDoc="0" locked="0" layoutInCell="1" allowOverlap="1" wp14:anchorId="7742C283" wp14:editId="249B14B1">
                <wp:simplePos x="0" y="0"/>
                <wp:positionH relativeFrom="page">
                  <wp:posOffset>4951730</wp:posOffset>
                </wp:positionH>
                <wp:positionV relativeFrom="page">
                  <wp:posOffset>8981440</wp:posOffset>
                </wp:positionV>
                <wp:extent cx="1388745" cy="0"/>
                <wp:effectExtent l="0" t="0" r="0" b="0"/>
                <wp:wrapNone/>
                <wp:docPr id="1605666696" name="Gerader Verbinder 3"/>
                <wp:cNvGraphicFramePr/>
                <a:graphic xmlns:a="http://schemas.openxmlformats.org/drawingml/2006/main">
                  <a:graphicData uri="http://schemas.microsoft.com/office/word/2010/wordprocessingShape">
                    <wps:wsp>
                      <wps:cNvCnPr/>
                      <wps:spPr>
                        <a:xfrm>
                          <a:off x="0" y="0"/>
                          <a:ext cx="13887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23428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89.9pt,707.2pt" to="499.25pt,7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" strokecolor="windowText" strokeweight=".5pt">
                <v:stroke joinstyle="miter"/>
                <w10:wrap anchorx="page" anchory="page"/>
              </v:line>
            </w:pict>
          </mc:Fallback>
        </mc:AlternateContent>
      </w: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787ECD44" wp14:editId="0AAB46ED">
                <wp:simplePos x="0" y="0"/>
                <wp:positionH relativeFrom="page">
                  <wp:posOffset>1357630</wp:posOffset>
                </wp:positionH>
                <wp:positionV relativeFrom="page">
                  <wp:posOffset>8981440</wp:posOffset>
                </wp:positionV>
                <wp:extent cx="1337095" cy="0"/>
                <wp:effectExtent l="0" t="0" r="0" b="0"/>
                <wp:wrapNone/>
                <wp:docPr id="2071717436" name="Gerader Verbinder 3"/>
                <wp:cNvGraphicFramePr/>
                <a:graphic xmlns:a="http://schemas.openxmlformats.org/drawingml/2006/main">
                  <a:graphicData uri="http://schemas.microsoft.com/office/word/2010/wordprocessingShape">
                    <wps:wsp>
                      <wps:cNvCnPr/>
                      <wps:spPr>
                        <a:xfrm>
                          <a:off x="0" y="0"/>
                          <a:ext cx="13370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473913" id="Gerader Verbinde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06.9pt,707.2pt" to="212.2pt,7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" strokecolor="windowText" strokeweight=".5pt">
                <v:stroke joinstyle="miter"/>
                <w10:wrap anchorx="page" anchory="page"/>
              </v:line>
            </w:pict>
          </mc:Fallback>
        </mc:AlternateContent>
      </w:r>
    </w:p>
    <w:p w14:paraId="0661F6B9" w14:textId="77777777" w:rsidR="000F44DB" w:rsidRPr="00E338C0" w:rsidRDefault="000F44DB" w:rsidP="000F44DB">
      <w:pPr>
        <w:ind w:firstLine="708"/>
        <w:rPr>
          <w:rFonts w:ascii="Arial" w:hAnsi="Arial" w:cs="Arial"/>
          <w:sz w:val="18"/>
          <w:szCs w:val="18"/>
        </w:rPr>
      </w:pPr>
      <w:r>
        <w:rPr>
          <w:rFonts w:ascii="Arial" w:hAnsi="Arial" w:cs="Arial"/>
          <w:sz w:val="18"/>
          <w:szCs w:val="18"/>
        </w:rPr>
        <w:t>[</w:t>
      </w:r>
      <w:r w:rsidRPr="00E338C0">
        <w:rPr>
          <w:rFonts w:ascii="Arial" w:hAnsi="Arial" w:cs="Arial"/>
          <w:sz w:val="18"/>
          <w:szCs w:val="18"/>
        </w:rPr>
        <w:t>Unterschrift Auftraggeber</w:t>
      </w:r>
      <w:r>
        <w:rPr>
          <w:rFonts w:ascii="Arial" w:hAnsi="Arial" w:cs="Arial"/>
          <w:sz w:val="18"/>
          <w:szCs w:val="18"/>
        </w:rPr>
        <w:t>]</w:t>
      </w:r>
      <w:r w:rsidRPr="00E338C0">
        <w:rPr>
          <w:rFonts w:ascii="Arial" w:hAnsi="Arial" w:cs="Arial"/>
          <w:sz w:val="18"/>
          <w:szCs w:val="18"/>
        </w:rPr>
        <w:tab/>
      </w:r>
      <w:r w:rsidRPr="00E338C0">
        <w:rPr>
          <w:rFonts w:ascii="Arial" w:hAnsi="Arial" w:cs="Arial"/>
          <w:sz w:val="18"/>
          <w:szCs w:val="18"/>
        </w:rPr>
        <w:tab/>
      </w:r>
      <w:r w:rsidRPr="00E338C0">
        <w:rPr>
          <w:rFonts w:ascii="Arial" w:hAnsi="Arial" w:cs="Arial"/>
          <w:sz w:val="18"/>
          <w:szCs w:val="18"/>
        </w:rPr>
        <w:tab/>
      </w:r>
      <w:r w:rsidRPr="00E338C0">
        <w:rPr>
          <w:rFonts w:ascii="Arial" w:hAnsi="Arial" w:cs="Arial"/>
          <w:sz w:val="18"/>
          <w:szCs w:val="18"/>
        </w:rPr>
        <w:tab/>
      </w:r>
      <w:r>
        <w:rPr>
          <w:rFonts w:ascii="Arial" w:hAnsi="Arial" w:cs="Arial"/>
          <w:sz w:val="18"/>
          <w:szCs w:val="18"/>
        </w:rPr>
        <w:tab/>
      </w:r>
      <w:r>
        <w:rPr>
          <w:rFonts w:ascii="Arial" w:hAnsi="Arial" w:cs="Arial"/>
          <w:sz w:val="18"/>
          <w:szCs w:val="18"/>
        </w:rPr>
        <w:tab/>
        <w:t>[</w:t>
      </w:r>
      <w:r w:rsidRPr="00E338C0">
        <w:rPr>
          <w:rFonts w:ascii="Arial" w:hAnsi="Arial" w:cs="Arial"/>
          <w:sz w:val="18"/>
          <w:szCs w:val="18"/>
        </w:rPr>
        <w:t>Unterschrift Auftragnehmer</w:t>
      </w:r>
      <w:r>
        <w:rPr>
          <w:rFonts w:ascii="Arial" w:hAnsi="Arial" w:cs="Arial"/>
          <w:sz w:val="18"/>
          <w:szCs w:val="18"/>
        </w:rPr>
        <w:t>]</w:t>
      </w:r>
    </w:p>
    <w:p w14:paraId="31D0FC43" w14:textId="77777777" w:rsidR="006F7AB0" w:rsidRPr="006F0D7B" w:rsidRDefault="006F7AB0" w:rsidP="000F44DB">
      <w:pPr>
        <w:spacing w:line="276" w:lineRule="auto"/>
        <w:ind w:left="708"/>
        <w:jc w:val="both"/>
        <w:rPr>
          <w:rFonts w:ascii="Arial" w:hAnsi="Arial" w:cs="Arial"/>
        </w:rPr>
      </w:pPr>
    </w:p>
    <w:sectPr w:rsidR="006F7AB0" w:rsidRPr="006F0D7B" w:rsidSect="00F77643">
      <w:footerReference w:type="default" r:id="rId9"/>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C3DC8" w14:textId="77777777" w:rsidR="001C1160" w:rsidRDefault="001C1160" w:rsidP="00BE1355">
      <w:pPr>
        <w:spacing w:after="0" w:line="240" w:lineRule="auto"/>
      </w:pPr>
      <w:r>
        <w:separator/>
      </w:r>
    </w:p>
  </w:endnote>
  <w:endnote w:type="continuationSeparator" w:id="0">
    <w:p w14:paraId="7F92D0E1" w14:textId="77777777" w:rsidR="001C1160" w:rsidRDefault="001C1160" w:rsidP="00BE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458484"/>
      <w:docPartObj>
        <w:docPartGallery w:val="Page Numbers (Bottom of Page)"/>
        <w:docPartUnique/>
      </w:docPartObj>
    </w:sdtPr>
    <w:sdtContent>
      <w:p w14:paraId="095DDD64" w14:textId="77777777" w:rsidR="004E7E96" w:rsidRDefault="004E7E96">
        <w:pPr>
          <w:pStyle w:val="Fuzeile"/>
          <w:jc w:val="center"/>
        </w:pPr>
      </w:p>
      <w:p w14:paraId="7102FAD3" w14:textId="77777777" w:rsidR="004E7E96" w:rsidRDefault="00000000">
        <w:pPr>
          <w:pStyle w:val="Fuzeile"/>
          <w:jc w:val="center"/>
        </w:pPr>
        <w:r>
          <w:fldChar w:fldCharType="begin"/>
        </w:r>
        <w:r>
          <w:instrText>PAGE   \* MERGEFORMAT</w:instrText>
        </w:r>
        <w:r>
          <w:fldChar w:fldCharType="separate"/>
        </w:r>
        <w:r>
          <w:t>2</w:t>
        </w:r>
        <w:r>
          <w:fldChar w:fldCharType="end"/>
        </w:r>
      </w:p>
    </w:sdtContent>
  </w:sdt>
  <w:p w14:paraId="1A5D6505" w14:textId="77777777" w:rsidR="004E7E96" w:rsidRDefault="004E7E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6ACCF" w14:textId="77777777" w:rsidR="001C1160" w:rsidRDefault="001C1160" w:rsidP="00BE1355">
      <w:pPr>
        <w:spacing w:after="0" w:line="240" w:lineRule="auto"/>
      </w:pPr>
      <w:r>
        <w:separator/>
      </w:r>
    </w:p>
  </w:footnote>
  <w:footnote w:type="continuationSeparator" w:id="0">
    <w:p w14:paraId="7F066DC0" w14:textId="77777777" w:rsidR="001C1160" w:rsidRDefault="001C1160" w:rsidP="00BE1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02FA"/>
    <w:multiLevelType w:val="multilevel"/>
    <w:tmpl w:val="00A633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472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B0"/>
    <w:rsid w:val="000822BA"/>
    <w:rsid w:val="000F3465"/>
    <w:rsid w:val="000F44DB"/>
    <w:rsid w:val="001531E7"/>
    <w:rsid w:val="001C1160"/>
    <w:rsid w:val="004E7E96"/>
    <w:rsid w:val="005D469B"/>
    <w:rsid w:val="006F0D7B"/>
    <w:rsid w:val="006F7AB0"/>
    <w:rsid w:val="00895FE3"/>
    <w:rsid w:val="008D32C5"/>
    <w:rsid w:val="00B1249E"/>
    <w:rsid w:val="00BE1355"/>
    <w:rsid w:val="00CE5FFE"/>
    <w:rsid w:val="00D05B2B"/>
    <w:rsid w:val="00D6433D"/>
    <w:rsid w:val="00DC3E28"/>
    <w:rsid w:val="00E2320B"/>
    <w:rsid w:val="00F97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50FF"/>
  <w15:chartTrackingRefBased/>
  <w15:docId w15:val="{A29AFA55-3778-E344-8EBF-5882788C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7AB0"/>
    <w:pPr>
      <w:spacing w:after="160" w:line="259" w:lineRule="auto"/>
    </w:pPr>
    <w:rPr>
      <w:kern w:val="0"/>
      <w:sz w:val="22"/>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7AB0"/>
    <w:pPr>
      <w:ind w:left="720"/>
      <w:contextualSpacing/>
    </w:pPr>
  </w:style>
  <w:style w:type="paragraph" w:styleId="Fuzeile">
    <w:name w:val="footer"/>
    <w:basedOn w:val="Standard"/>
    <w:link w:val="FuzeileZchn"/>
    <w:uiPriority w:val="99"/>
    <w:unhideWhenUsed/>
    <w:rsid w:val="006F7A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7AB0"/>
    <w:rPr>
      <w:kern w:val="0"/>
      <w:sz w:val="22"/>
      <w:szCs w:val="22"/>
      <w14:ligatures w14:val="none"/>
    </w:rPr>
  </w:style>
  <w:style w:type="paragraph" w:styleId="Kopfzeile">
    <w:name w:val="header"/>
    <w:basedOn w:val="Standard"/>
    <w:link w:val="KopfzeileZchn"/>
    <w:uiPriority w:val="99"/>
    <w:unhideWhenUsed/>
    <w:rsid w:val="00BE13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1355"/>
    <w:rPr>
      <w:kern w:val="0"/>
      <w:sz w:val="22"/>
      <w:szCs w:val="22"/>
      <w14:ligatures w14:val="none"/>
    </w:rPr>
  </w:style>
  <w:style w:type="character" w:styleId="Platzhaltertext">
    <w:name w:val="Placeholder Text"/>
    <w:basedOn w:val="Absatz-Standardschriftart"/>
    <w:uiPriority w:val="99"/>
    <w:semiHidden/>
    <w:rsid w:val="006F0D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anzlei-hoerb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97226712-9EC7-489F-AA5D-F444E19FC5DB}"/>
      </w:docPartPr>
      <w:docPartBody>
        <w:p w:rsidR="00000000" w:rsidRDefault="00EE5A57">
          <w:r w:rsidRPr="004B5B21">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06F83A79-DF04-48E8-9AAF-0F7CBEB10F12}"/>
      </w:docPartPr>
      <w:docPartBody>
        <w:p w:rsidR="00000000" w:rsidRDefault="00EE5A57">
          <w:r w:rsidRPr="004B5B21">
            <w:rPr>
              <w:rStyle w:val="Platzhaltertext"/>
            </w:rPr>
            <w:t>Klicken oder tippen Sie, um ein Datum einzugeben.</w:t>
          </w:r>
        </w:p>
      </w:docPartBody>
    </w:docPart>
    <w:docPart>
      <w:docPartPr>
        <w:name w:val="5231FD997C2E4E1386A2D5B18E99AD3D"/>
        <w:category>
          <w:name w:val="Allgemein"/>
          <w:gallery w:val="placeholder"/>
        </w:category>
        <w:types>
          <w:type w:val="bbPlcHdr"/>
        </w:types>
        <w:behaviors>
          <w:behavior w:val="content"/>
        </w:behaviors>
        <w:guid w:val="{0CCDAF6C-E4B0-456C-A235-476352F04713}"/>
      </w:docPartPr>
      <w:docPartBody>
        <w:p w:rsidR="00000000" w:rsidRDefault="00EE5A57" w:rsidP="00EE5A57">
          <w:pPr>
            <w:pStyle w:val="5231FD997C2E4E1386A2D5B18E99AD3D"/>
          </w:pPr>
          <w:r w:rsidRPr="004B5B21">
            <w:rPr>
              <w:rStyle w:val="Platzhaltertext"/>
            </w:rPr>
            <w:t>Klicken oder tippen Sie hier, um Text einzugeben.</w:t>
          </w:r>
        </w:p>
      </w:docPartBody>
    </w:docPart>
    <w:docPart>
      <w:docPartPr>
        <w:name w:val="B1327A8E222346568EAA27D00B7602F8"/>
        <w:category>
          <w:name w:val="Allgemein"/>
          <w:gallery w:val="placeholder"/>
        </w:category>
        <w:types>
          <w:type w:val="bbPlcHdr"/>
        </w:types>
        <w:behaviors>
          <w:behavior w:val="content"/>
        </w:behaviors>
        <w:guid w:val="{3772554E-0239-4A3B-892E-743C2A763955}"/>
      </w:docPartPr>
      <w:docPartBody>
        <w:p w:rsidR="00000000" w:rsidRDefault="00EE5A57" w:rsidP="00EE5A57">
          <w:pPr>
            <w:pStyle w:val="B1327A8E222346568EAA27D00B7602F8"/>
          </w:pPr>
          <w:r w:rsidRPr="004B5B21">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57"/>
    <w:rsid w:val="001531E7"/>
    <w:rsid w:val="00D227BC"/>
    <w:rsid w:val="00EE5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5A57"/>
    <w:rPr>
      <w:color w:val="666666"/>
    </w:rPr>
  </w:style>
  <w:style w:type="paragraph" w:customStyle="1" w:styleId="5231FD997C2E4E1386A2D5B18E99AD3D">
    <w:name w:val="5231FD997C2E4E1386A2D5B18E99AD3D"/>
    <w:rsid w:val="00EE5A57"/>
  </w:style>
  <w:style w:type="paragraph" w:customStyle="1" w:styleId="B1327A8E222346568EAA27D00B7602F8">
    <w:name w:val="B1327A8E222346568EAA27D00B7602F8"/>
    <w:rsid w:val="00EE5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7607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Meschkat</dc:creator>
  <cp:keywords/>
  <dc:description/>
  <cp:lastModifiedBy>Diana Meier</cp:lastModifiedBy>
  <cp:revision>4</cp:revision>
  <dcterms:created xsi:type="dcterms:W3CDTF">2024-06-27T09:02:00Z</dcterms:created>
  <dcterms:modified xsi:type="dcterms:W3CDTF">2024-08-08T13:23:00Z</dcterms:modified>
</cp:coreProperties>
</file>